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Team roping     </w:t>
      </w:r>
      <w:r>
        <w:t xml:space="preserve">   Pole bending    </w:t>
      </w:r>
      <w:r>
        <w:t xml:space="preserve">   Barrel racer     </w:t>
      </w:r>
      <w:r>
        <w:t xml:space="preserve">   Roper    </w:t>
      </w:r>
      <w:r>
        <w:t xml:space="preserve">   Champion    </w:t>
      </w:r>
      <w:r>
        <w:t xml:space="preserve">   Bridle    </w:t>
      </w:r>
      <w:r>
        <w:t xml:space="preserve">   Stable     </w:t>
      </w:r>
      <w:r>
        <w:t xml:space="preserve">   Stall    </w:t>
      </w:r>
      <w:r>
        <w:t xml:space="preserve">   Horse shoe    </w:t>
      </w:r>
      <w:r>
        <w:t xml:space="preserve">   Groom    </w:t>
      </w:r>
      <w:r>
        <w:t xml:space="preserve">   Saddle    </w:t>
      </w:r>
      <w:r>
        <w:t xml:space="preserve">   Horse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word search</dc:title>
  <dcterms:created xsi:type="dcterms:W3CDTF">2021-10-11T09:14:21Z</dcterms:created>
  <dcterms:modified xsi:type="dcterms:W3CDTF">2021-10-11T09:14:21Z</dcterms:modified>
</cp:coreProperties>
</file>