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remember?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time under the "galaxy"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momos were consumed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favourite feature of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Favourite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Shruthi : Pleasure : : Pranaav :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Favourite (or not) date/interrogation spot in Chennai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down, 187 to go! Let's get scratching!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wore the same dress for both our first bdays together. What colour was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smell of _____ remind me of Bengaluru. You gifted me this at Starbucks.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it shop at _____ or eat _____, both are my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Maximum number of bday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gifted me an engraved key chain. This photo is the oldest one we have together. Where was this picture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wedding gift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 met P, Hiccup met Toothless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used this game as an alibi to call me. We ended up talking 2-3hrs and not playing this game. remember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museum we have visited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visited maximum number of times during the first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the 'T' from 'Pint'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Funny, _____ became the _____ when we met on 20/05/2010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time, last year (2019) &lt;3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tried this shot at a carnival in London. There is a movie by the name of this carnival.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believe this is our only rooftop experience so far?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something I bought at Camden market but never used (Probably the only thing in the house I bought and never used :P)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expensive bday gift from you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definitely a great experience to do a 'world wonder' together</w:t>
            </w:r>
          </w:p>
        </w:tc>
      </w:tr>
    </w:tbl>
    <w:p>
      <w:pPr>
        <w:pStyle w:val="WordBankLarge"/>
      </w:pPr>
      <w:r>
        <w:t xml:space="preserve">   Landmark    </w:t>
      </w:r>
      <w:r>
        <w:t xml:space="preserve">   Veneto    </w:t>
      </w:r>
      <w:r>
        <w:t xml:space="preserve">   Planetarium    </w:t>
      </w:r>
      <w:r>
        <w:t xml:space="preserve">   Green    </w:t>
      </w:r>
      <w:r>
        <w:t xml:space="preserve">   Eiffel Tower    </w:t>
      </w:r>
      <w:r>
        <w:t xml:space="preserve">   May    </w:t>
      </w:r>
      <w:r>
        <w:t xml:space="preserve">   Sikkim    </w:t>
      </w:r>
      <w:r>
        <w:t xml:space="preserve">   How To Train Your Dragon    </w:t>
      </w:r>
      <w:r>
        <w:t xml:space="preserve">   Ciclo    </w:t>
      </w:r>
      <w:r>
        <w:t xml:space="preserve">   Glamour    </w:t>
      </w:r>
      <w:r>
        <w:t xml:space="preserve">   Smile    </w:t>
      </w:r>
      <w:r>
        <w:t xml:space="preserve">   Eight    </w:t>
      </w:r>
      <w:r>
        <w:t xml:space="preserve">   Sainsburys    </w:t>
      </w:r>
      <w:r>
        <w:t xml:space="preserve">   Mango    </w:t>
      </w:r>
      <w:r>
        <w:t xml:space="preserve">   Bose    </w:t>
      </w:r>
      <w:r>
        <w:t xml:space="preserve">   Sambuca    </w:t>
      </w:r>
      <w:r>
        <w:t xml:space="preserve">   Residency Towers    </w:t>
      </w:r>
      <w:r>
        <w:t xml:space="preserve">   Burberry    </w:t>
      </w:r>
      <w:r>
        <w:t xml:space="preserve">   Watch    </w:t>
      </w:r>
      <w:r>
        <w:t xml:space="preserve">   Snowdonia    </w:t>
      </w:r>
      <w:r>
        <w:t xml:space="preserve">   DakshinaChitra    </w:t>
      </w:r>
      <w:r>
        <w:t xml:space="preserve">   Citi Centre    </w:t>
      </w:r>
      <w:r>
        <w:t xml:space="preserve">   Poker    </w:t>
      </w:r>
      <w:r>
        <w:t xml:space="preserve">   Dhaba Express    </w:t>
      </w:r>
      <w:r>
        <w:t xml:space="preserve">   Name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remember?</dc:title>
  <dcterms:created xsi:type="dcterms:W3CDTF">2021-10-11T09:18:45Z</dcterms:created>
  <dcterms:modified xsi:type="dcterms:W3CDTF">2021-10-11T09:18:45Z</dcterms:modified>
</cp:coreProperties>
</file>