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Management (Managing the Information Age)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IT management concentrates on attaining.....................,and effectiveness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Managers have grown from technical experts to ................. generalists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succeed in the rapidly changing environment, managers must remain...................in new practices and techniques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stand for ...................system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Developing an information .......................... is one of the critical issues facing IT managers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Strategic and .......................Issues is a critical Area for IT managers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The.....................is an area where executives need to search for critical success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...........................Is an element of mature models of IT management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Redesigning business processes to better support ................ strategy is one the newer issues that have arisen has IT entered the internet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changes organizations. These changes are perceived by many as a................to power, position, or influence</w:t>
            </w:r>
          </w:p>
        </w:tc>
      </w:tr>
    </w:tbl>
    <w:p>
      <w:pPr>
        <w:pStyle w:val="WordBankSmall"/>
      </w:pPr>
      <w:r>
        <w:t xml:space="preserve">   fluent    </w:t>
      </w:r>
      <w:r>
        <w:t xml:space="preserve">   Expert    </w:t>
      </w:r>
      <w:r>
        <w:t xml:space="preserve">   Threat    </w:t>
      </w:r>
      <w:r>
        <w:t xml:space="preserve">   Architecture    </w:t>
      </w:r>
      <w:r>
        <w:t xml:space="preserve">   Corporate    </w:t>
      </w:r>
      <w:r>
        <w:t xml:space="preserve">   Governance    </w:t>
      </w:r>
      <w:r>
        <w:t xml:space="preserve">   Competitive    </w:t>
      </w:r>
      <w:r>
        <w:t xml:space="preserve">   Efficiency     </w:t>
      </w:r>
      <w:r>
        <w:t xml:space="preserve">   Environment     </w:t>
      </w:r>
      <w:r>
        <w:t xml:space="preserve">   Sophisticated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Management (Managing the Information Age)</dc:title>
  <dcterms:created xsi:type="dcterms:W3CDTF">2021-10-11T09:55:17Z</dcterms:created>
  <dcterms:modified xsi:type="dcterms:W3CDTF">2021-10-11T09:55:17Z</dcterms:modified>
</cp:coreProperties>
</file>