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Jamie week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sequence    </w:t>
      </w:r>
      <w:r>
        <w:t xml:space="preserve">   necessary    </w:t>
      </w:r>
      <w:r>
        <w:t xml:space="preserve">   fierce    </w:t>
      </w:r>
      <w:r>
        <w:t xml:space="preserve">   announcing    </w:t>
      </w:r>
      <w:r>
        <w:t xml:space="preserve">   seperate    </w:t>
      </w:r>
      <w:r>
        <w:t xml:space="preserve">   continuous    </w:t>
      </w:r>
      <w:r>
        <w:t xml:space="preserve">   analysis    </w:t>
      </w:r>
      <w:r>
        <w:t xml:space="preserve">   analyse    </w:t>
      </w:r>
      <w:r>
        <w:t xml:space="preserve">   fascinating    </w:t>
      </w:r>
      <w:r>
        <w:t xml:space="preserve">   although    </w:t>
      </w:r>
      <w:r>
        <w:t xml:space="preserve">   convenience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week 2 words</dc:title>
  <dcterms:created xsi:type="dcterms:W3CDTF">2021-10-11T10:02:06Z</dcterms:created>
  <dcterms:modified xsi:type="dcterms:W3CDTF">2021-10-11T10:02:06Z</dcterms:modified>
</cp:coreProperties>
</file>