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Kenya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Kenya    </w:t>
      </w:r>
      <w:r>
        <w:t xml:space="preserve">   kgga    </w:t>
      </w:r>
      <w:r>
        <w:t xml:space="preserve">   mombasa    </w:t>
      </w:r>
      <w:r>
        <w:t xml:space="preserve">   Nutrients    </w:t>
      </w:r>
      <w:r>
        <w:t xml:space="preserve">   security    </w:t>
      </w:r>
      <w:r>
        <w:t xml:space="preserve">   slums    </w:t>
      </w:r>
      <w:r>
        <w:t xml:space="preserve">   tourists    </w:t>
      </w:r>
      <w:r>
        <w:t xml:space="preserve">   wages    </w:t>
      </w:r>
      <w:r>
        <w:t xml:space="preserve">   wagggs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</dc:title>
  <dcterms:created xsi:type="dcterms:W3CDTF">2021-10-11T10:24:16Z</dcterms:created>
  <dcterms:modified xsi:type="dcterms:W3CDTF">2021-10-11T10:24:16Z</dcterms:modified>
</cp:coreProperties>
</file>