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in the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snowshoes    </w:t>
      </w:r>
      <w:r>
        <w:t xml:space="preserve">   waterways    </w:t>
      </w:r>
      <w:r>
        <w:t xml:space="preserve">   rowboat    </w:t>
      </w:r>
      <w:r>
        <w:t xml:space="preserve">   oxen    </w:t>
      </w:r>
      <w:r>
        <w:t xml:space="preserve">   harness    </w:t>
      </w:r>
      <w:r>
        <w:t xml:space="preserve">   aboriginal    </w:t>
      </w:r>
      <w:r>
        <w:t xml:space="preserve">   bodice    </w:t>
      </w:r>
      <w:r>
        <w:t xml:space="preserve">   syrup    </w:t>
      </w:r>
      <w:r>
        <w:t xml:space="preserve">   bread    </w:t>
      </w:r>
      <w:r>
        <w:t xml:space="preserve">   cabbage    </w:t>
      </w:r>
      <w:r>
        <w:t xml:space="preserve">   wheat    </w:t>
      </w:r>
      <w:r>
        <w:t xml:space="preserve">   produce    </w:t>
      </w:r>
      <w:r>
        <w:t xml:space="preserve">   wood    </w:t>
      </w:r>
      <w:r>
        <w:t xml:space="preserve">   insulated    </w:t>
      </w:r>
      <w:r>
        <w:t xml:space="preserve">   settlers    </w:t>
      </w:r>
      <w:r>
        <w:t xml:space="preserve">   plough    </w:t>
      </w:r>
      <w:r>
        <w:t xml:space="preserve">   stump    </w:t>
      </w:r>
      <w:r>
        <w:t xml:space="preserve">   food    </w:t>
      </w:r>
      <w:r>
        <w:t xml:space="preserve">   farms    </w:t>
      </w:r>
      <w:r>
        <w:t xml:space="preserve">   mosquitoes    </w:t>
      </w:r>
      <w:r>
        <w:t xml:space="preserve">   winter    </w:t>
      </w:r>
      <w:r>
        <w:t xml:space="preserve">   country    </w:t>
      </w:r>
      <w:r>
        <w:t xml:space="preserve">   colony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Colony</dc:title>
  <dcterms:created xsi:type="dcterms:W3CDTF">2021-10-11T11:10:43Z</dcterms:created>
  <dcterms:modified xsi:type="dcterms:W3CDTF">2021-10-11T11:10:43Z</dcterms:modified>
</cp:coreProperties>
</file>