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Logan Forte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distinquish    </w:t>
      </w:r>
      <w:r>
        <w:t xml:space="preserve">   determine    </w:t>
      </w:r>
      <w:r>
        <w:t xml:space="preserve">   describe    </w:t>
      </w:r>
      <w:r>
        <w:t xml:space="preserve">   details    </w:t>
      </w:r>
      <w:r>
        <w:t xml:space="preserve">   demonstrate    </w:t>
      </w:r>
      <w:r>
        <w:t xml:space="preserve">   composition    </w:t>
      </w:r>
      <w:r>
        <w:t xml:space="preserve">   compare    </w:t>
      </w:r>
      <w:r>
        <w:t xml:space="preserve">   combine    </w:t>
      </w:r>
      <w:r>
        <w:t xml:space="preserve">   cite evidence    </w:t>
      </w:r>
      <w:r>
        <w:t xml:space="preserve">   character actions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Forte</dc:title>
  <dcterms:created xsi:type="dcterms:W3CDTF">2021-10-11T11:21:33Z</dcterms:created>
  <dcterms:modified xsi:type="dcterms:W3CDTF">2021-10-11T11:21:33Z</dcterms:modified>
</cp:coreProperties>
</file>