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remainder    </w:t>
      </w:r>
      <w:r>
        <w:t xml:space="preserve">   dividend    </w:t>
      </w:r>
      <w:r>
        <w:t xml:space="preserve">   divisor    </w:t>
      </w:r>
      <w:r>
        <w:t xml:space="preserve">   base    </w:t>
      </w:r>
      <w:r>
        <w:t xml:space="preserve">   exponent    </w:t>
      </w:r>
      <w:r>
        <w:t xml:space="preserve">   Term    </w:t>
      </w:r>
      <w:r>
        <w:t xml:space="preserve">   Sequence    </w:t>
      </w:r>
      <w:r>
        <w:t xml:space="preserve">   thousandth    </w:t>
      </w:r>
      <w:r>
        <w:t xml:space="preserve">   Place Value    </w:t>
      </w:r>
      <w:r>
        <w:t xml:space="preserve">   Period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2021-10-11T11:52:22Z</dcterms:created>
  <dcterms:modified xsi:type="dcterms:W3CDTF">2021-10-11T11:52:22Z</dcterms:modified>
</cp:coreProperties>
</file>