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canstant    </w:t>
      </w:r>
      <w:r>
        <w:t xml:space="preserve">   coefficient    </w:t>
      </w:r>
      <w:r>
        <w:t xml:space="preserve">   difference    </w:t>
      </w:r>
      <w:r>
        <w:t xml:space="preserve">   evaluate    </w:t>
      </w:r>
      <w:r>
        <w:t xml:space="preserve">   expression    </w:t>
      </w:r>
      <w:r>
        <w:t xml:space="preserve">   factor    </w:t>
      </w:r>
      <w:r>
        <w:t xml:space="preserve">   product    </w:t>
      </w:r>
      <w:r>
        <w:t xml:space="preserve">   quotation    </w:t>
      </w:r>
      <w:r>
        <w:t xml:space="preserve">   substitute    </w:t>
      </w:r>
      <w:r>
        <w:t xml:space="preserve">   sum    </w:t>
      </w:r>
      <w:r>
        <w:t xml:space="preserve">   term    </w:t>
      </w:r>
      <w:r>
        <w:t xml:space="preserve">   Varible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Worksheet</dc:title>
  <dcterms:created xsi:type="dcterms:W3CDTF">2021-10-12T14:35:37Z</dcterms:created>
  <dcterms:modified xsi:type="dcterms:W3CDTF">2021-10-12T14:35:37Z</dcterms:modified>
</cp:coreProperties>
</file>