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Records and Bloodborne Pathogens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wash    </w:t>
      </w:r>
      <w:r>
        <w:t xml:space="preserve">   virus    </w:t>
      </w:r>
      <w:r>
        <w:t xml:space="preserve">   vaccines    </w:t>
      </w:r>
      <w:r>
        <w:t xml:space="preserve">   transmission    </w:t>
      </w:r>
      <w:r>
        <w:t xml:space="preserve">   training    </w:t>
      </w:r>
      <w:r>
        <w:t xml:space="preserve">   soap    </w:t>
      </w:r>
      <w:r>
        <w:t xml:space="preserve">   shields    </w:t>
      </w:r>
      <w:r>
        <w:t xml:space="preserve">   sharps    </w:t>
      </w:r>
      <w:r>
        <w:t xml:space="preserve">   results    </w:t>
      </w:r>
      <w:r>
        <w:t xml:space="preserve">   requirements    </w:t>
      </w:r>
      <w:r>
        <w:t xml:space="preserve">   records    </w:t>
      </w:r>
      <w:r>
        <w:t xml:space="preserve">   prevention    </w:t>
      </w:r>
      <w:r>
        <w:t xml:space="preserve">   plan    </w:t>
      </w:r>
      <w:r>
        <w:t xml:space="preserve">   pathogens    </w:t>
      </w:r>
      <w:r>
        <w:t xml:space="preserve">   OPIM    </w:t>
      </w:r>
      <w:r>
        <w:t xml:space="preserve">   medical    </w:t>
      </w:r>
      <w:r>
        <w:t xml:space="preserve">   legal    </w:t>
      </w:r>
      <w:r>
        <w:t xml:space="preserve">   injections    </w:t>
      </w:r>
      <w:r>
        <w:t xml:space="preserve">   ingesting    </w:t>
      </w:r>
      <w:r>
        <w:t xml:space="preserve">   infectious    </w:t>
      </w:r>
      <w:r>
        <w:t xml:space="preserve">   hygiene    </w:t>
      </w:r>
      <w:r>
        <w:t xml:space="preserve">   HIV    </w:t>
      </w:r>
      <w:r>
        <w:t xml:space="preserve">   hepititus    </w:t>
      </w:r>
      <w:r>
        <w:t xml:space="preserve">   HCV    </w:t>
      </w:r>
      <w:r>
        <w:t xml:space="preserve">   HBV    </w:t>
      </w:r>
      <w:r>
        <w:t xml:space="preserve">   handwashing    </w:t>
      </w:r>
      <w:r>
        <w:t xml:space="preserve">   hands    </w:t>
      </w:r>
      <w:r>
        <w:t xml:space="preserve">   gloves    </w:t>
      </w:r>
      <w:r>
        <w:t xml:space="preserve">   fluids    </w:t>
      </w:r>
      <w:r>
        <w:t xml:space="preserve">   fatigue    </w:t>
      </w:r>
      <w:r>
        <w:t xml:space="preserve">   exposure    </w:t>
      </w:r>
      <w:r>
        <w:t xml:space="preserve">   equipment    </w:t>
      </w:r>
      <w:r>
        <w:t xml:space="preserve">   employees    </w:t>
      </w:r>
      <w:r>
        <w:t xml:space="preserve">   dpci,emts    </w:t>
      </w:r>
      <w:r>
        <w:t xml:space="preserve">   disease    </w:t>
      </w:r>
      <w:r>
        <w:t xml:space="preserve">   cuts    </w:t>
      </w:r>
      <w:r>
        <w:t xml:space="preserve">   contact    </w:t>
      </w:r>
      <w:r>
        <w:t xml:space="preserve">   bloodborne    </w:t>
      </w:r>
      <w:r>
        <w:t xml:space="preserve">   blood    </w:t>
      </w:r>
      <w:r>
        <w:t xml:space="preserve">   biohazard    </w:t>
      </w:r>
      <w:r>
        <w:t xml:space="preserve">   avoid    </w:t>
      </w:r>
      <w:r>
        <w:t xml:space="preserve">   access    </w:t>
      </w:r>
      <w:r>
        <w:t xml:space="preserve">   contamination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and Bloodborne Pathogens </dc:title>
  <dcterms:created xsi:type="dcterms:W3CDTF">2021-10-11T12:06:36Z</dcterms:created>
  <dcterms:modified xsi:type="dcterms:W3CDTF">2021-10-11T12:06:36Z</dcterms:modified>
</cp:coreProperties>
</file>