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affirmative response    </w:t>
      </w:r>
      <w:r>
        <w:t xml:space="preserve">   your consideration    </w:t>
      </w:r>
      <w:r>
        <w:t xml:space="preserve">   prospects of    </w:t>
      </w:r>
      <w:r>
        <w:t xml:space="preserve">   expand on ideas    </w:t>
      </w:r>
      <w:r>
        <w:t xml:space="preserve">   mutual agreement    </w:t>
      </w:r>
      <w:r>
        <w:t xml:space="preserve">   request official meeting    </w:t>
      </w:r>
      <w:r>
        <w:t xml:space="preserve">   pertaining to    </w:t>
      </w:r>
      <w:r>
        <w:t xml:space="preserve">   put forward    </w:t>
      </w:r>
      <w:r>
        <w:t xml:space="preserve">   operating in this sector    </w:t>
      </w:r>
      <w:r>
        <w:t xml:space="preserve">   business proposal    </w:t>
      </w:r>
      <w:r>
        <w:t xml:space="preserve">   assigned the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Letter</dc:title>
  <dcterms:created xsi:type="dcterms:W3CDTF">2021-10-11T12:10:44Z</dcterms:created>
  <dcterms:modified xsi:type="dcterms:W3CDTF">2021-10-11T12:10:44Z</dcterms:modified>
</cp:coreProperties>
</file>