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Mental and Emotional Health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empathy    </w:t>
      </w:r>
      <w:r>
        <w:t xml:space="preserve">   sympathy    </w:t>
      </w:r>
      <w:r>
        <w:t xml:space="preserve">   distress    </w:t>
      </w:r>
      <w:r>
        <w:t xml:space="preserve">   integrity    </w:t>
      </w:r>
      <w:r>
        <w:t xml:space="preserve">   character    </w:t>
      </w:r>
      <w:r>
        <w:t xml:space="preserve">   psychosomatic response    </w:t>
      </w:r>
      <w:r>
        <w:t xml:space="preserve">   eustress    </w:t>
      </w:r>
      <w:r>
        <w:t xml:space="preserve">   role model    </w:t>
      </w:r>
      <w:r>
        <w:t xml:space="preserve">   self actualization    </w:t>
      </w:r>
      <w:r>
        <w:t xml:space="preserve">   hostility    </w:t>
      </w:r>
      <w:r>
        <w:t xml:space="preserve">   stressor    </w:t>
      </w:r>
      <w:r>
        <w:t xml:space="preserve">   mourning    </w:t>
      </w:r>
      <w:r>
        <w:t xml:space="preserve">   apathy    </w:t>
      </w:r>
      <w:r>
        <w:t xml:space="preserve">   stigma    </w:t>
      </w:r>
      <w:r>
        <w:t xml:space="preserve">   depression    </w:t>
      </w:r>
      <w:r>
        <w:t xml:space="preserve">   grief    </w:t>
      </w:r>
      <w:r>
        <w:t xml:space="preserve">   perception    </w:t>
      </w:r>
      <w:r>
        <w:t xml:space="preserve">   competence    </w:t>
      </w:r>
      <w:r>
        <w:t xml:space="preserve">   alienation    </w:t>
      </w:r>
      <w:r>
        <w:t xml:space="preserve">   anxiety    </w:t>
      </w:r>
      <w:r>
        <w:t xml:space="preserve">   closure    </w:t>
      </w:r>
      <w:r>
        <w:t xml:space="preserve">   Self Esteem    </w:t>
      </w:r>
      <w:r>
        <w:t xml:space="preserve">   Constructive criticism    </w:t>
      </w:r>
      <w:r>
        <w:t xml:space="preserve">   Resilence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and Emotional Health Terminology</dc:title>
  <dcterms:created xsi:type="dcterms:W3CDTF">2021-10-11T12:12:05Z</dcterms:created>
  <dcterms:modified xsi:type="dcterms:W3CDTF">2021-10-11T12:12:05Z</dcterms:modified>
</cp:coreProperties>
</file>