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Modern 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said that any movement was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Charles Wiedman was know for abstract....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contributed to the creation of the Humphrey-Weidman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2 of the Wigman School of Dance techniques?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characteristics of the Cunngingham technique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did modern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place loved what Isadora Duncan did?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did Postmodernism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Aaron Copland compsed the music for which Martha Graham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hits were cheographed by Hanya Holm?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mother of modern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found the first Bachelor of Arts Degree in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a modern characterisitc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one of the Wigman School of Dance techniques?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does Isadora Duncan dance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Modern was a rejection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trained in Germany, but then turned her attention to broadway?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loved Eastern and Asian 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Martha Graham develooped what principle?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the students of the BIG FOUR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was the first phase?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a modern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Doris Humphrey created what principle?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characteristics of the Cunningham technique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did "chance dance"?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contributed to the creation of the Humphrey-Weidman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married Ruth St. Denis?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founder of Limon Company?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founded free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Modern was a rejection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is Jose Limon from?</w:t>
            </w:r>
          </w:p>
        </w:tc>
      </w:tr>
    </w:tbl>
    <w:p>
      <w:pPr>
        <w:pStyle w:val="WordBankLarge"/>
      </w:pPr>
      <w:r>
        <w:t xml:space="preserve">   1900s    </w:t>
      </w:r>
      <w:r>
        <w:t xml:space="preserve">   ballet    </w:t>
      </w:r>
      <w:r>
        <w:t xml:space="preserve">   vaudeville    </w:t>
      </w:r>
      <w:r>
        <w:t xml:space="preserve">   Isadora Duncan    </w:t>
      </w:r>
      <w:r>
        <w:t xml:space="preserve">   Toga    </w:t>
      </w:r>
      <w:r>
        <w:t xml:space="preserve">   Europe    </w:t>
      </w:r>
      <w:r>
        <w:t xml:space="preserve">   Ruth St. Denis    </w:t>
      </w:r>
      <w:r>
        <w:t xml:space="preserve">   Ted Shawn     </w:t>
      </w:r>
      <w:r>
        <w:t xml:space="preserve">   no set curriculum     </w:t>
      </w:r>
      <w:r>
        <w:t xml:space="preserve">   no particular costume    </w:t>
      </w:r>
      <w:r>
        <w:t xml:space="preserve">   Late 1800s Early 1900s    </w:t>
      </w:r>
      <w:r>
        <w:t xml:space="preserve">   Isador Duncan     </w:t>
      </w:r>
      <w:r>
        <w:t xml:space="preserve">   Martha Graham     </w:t>
      </w:r>
      <w:r>
        <w:t xml:space="preserve">   contract and release    </w:t>
      </w:r>
      <w:r>
        <w:t xml:space="preserve">   Appalachian Springs    </w:t>
      </w:r>
      <w:r>
        <w:t xml:space="preserve">   Fall and Recovery     </w:t>
      </w:r>
      <w:r>
        <w:t xml:space="preserve">   Doris Humphrey     </w:t>
      </w:r>
      <w:r>
        <w:t xml:space="preserve">   Charles Weidman     </w:t>
      </w:r>
      <w:r>
        <w:t xml:space="preserve">   rhythmic pantomine    </w:t>
      </w:r>
      <w:r>
        <w:t xml:space="preserve">   Hanya Holm    </w:t>
      </w:r>
      <w:r>
        <w:t xml:space="preserve">   11    </w:t>
      </w:r>
      <w:r>
        <w:t xml:space="preserve">   silence    </w:t>
      </w:r>
      <w:r>
        <w:t xml:space="preserve">   mask and tribal     </w:t>
      </w:r>
      <w:r>
        <w:t xml:space="preserve">   The Second Generation     </w:t>
      </w:r>
      <w:r>
        <w:t xml:space="preserve">   Jose Limon     </w:t>
      </w:r>
      <w:r>
        <w:t xml:space="preserve">   Mexico    </w:t>
      </w:r>
      <w:r>
        <w:t xml:space="preserve">   Postmodernism    </w:t>
      </w:r>
      <w:r>
        <w:t xml:space="preserve">   1960s-1970s    </w:t>
      </w:r>
      <w:r>
        <w:t xml:space="preserve">   Merce Cunningham    </w:t>
      </w:r>
      <w:r>
        <w:t xml:space="preserve">   non-linear    </w:t>
      </w:r>
      <w:r>
        <w:t xml:space="preserve">   non-climactic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History </dc:title>
  <dcterms:created xsi:type="dcterms:W3CDTF">2021-10-11T12:30:30Z</dcterms:created>
  <dcterms:modified xsi:type="dcterms:W3CDTF">2021-10-11T12:30:30Z</dcterms:modified>
</cp:coreProperties>
</file>