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Muscle Matching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Gracilis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Flexes the vertebral column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Gluteus Maximus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Rotates the Trunk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Gluteus Medius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Rotates head/Flexes Neck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Hamstring Group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Elevates/depresses scapula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Gastrocnemius and Soleus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Chewing muscles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Biceps Brachii/Brachioradialis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Performs all eyelid movements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Triceps Brachii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Adducts the humerus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Extensor Carpi Radialis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Rotates the hip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Pectoralis Major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Abducts the arm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Rectus Abdominis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Extend the foot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External and Internal Obliques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Raises the eyebrows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Frontalis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Flexes the arm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Masseter and Temporalis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M. </w:t>
            </w:r>
            <w:r>
              <w:t xml:space="preserve">Adducts the humerus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Orbicularis Oculi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N. </w:t>
            </w:r>
            <w:r>
              <w:t xml:space="preserve">Extends the wrist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Sternocleidomastoid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O. </w:t>
            </w:r>
            <w:r>
              <w:t xml:space="preserve">Flexes the knee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Trapezius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P. </w:t>
            </w:r>
            <w:r>
              <w:t xml:space="preserve">Abducts the leg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Deltiod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Q. </w:t>
            </w:r>
            <w:r>
              <w:t xml:space="preserve">Abducts the leg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Latissimus Dorsi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R. </w:t>
            </w:r>
            <w:r>
              <w:t xml:space="preserve">Flexes the arm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Muscle Matching</dc:title>
  <dcterms:created xsi:type="dcterms:W3CDTF">2021-10-11T12:52:04Z</dcterms:created>
  <dcterms:modified xsi:type="dcterms:W3CDTF">2021-10-11T12:52:04Z</dcterms:modified>
</cp:coreProperties>
</file>