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Adductor brevis    </w:t>
      </w:r>
      <w:r>
        <w:t xml:space="preserve">   Adductor longus    </w:t>
      </w:r>
      <w:r>
        <w:t xml:space="preserve">   Adductor magnus    </w:t>
      </w:r>
      <w:r>
        <w:t xml:space="preserve">   Biceps femoris    </w:t>
      </w:r>
      <w:r>
        <w:t xml:space="preserve">   Gluteus maximus    </w:t>
      </w:r>
      <w:r>
        <w:t xml:space="preserve">   Gluteus medius    </w:t>
      </w:r>
      <w:r>
        <w:t xml:space="preserve">   Gluteus minimis    </w:t>
      </w:r>
      <w:r>
        <w:t xml:space="preserve">   Gracilis    </w:t>
      </w:r>
      <w:r>
        <w:t xml:space="preserve">   Iliacus    </w:t>
      </w:r>
      <w:r>
        <w:t xml:space="preserve">   Inferior gemellus    </w:t>
      </w:r>
      <w:r>
        <w:t xml:space="preserve">   Obturator externus    </w:t>
      </w:r>
      <w:r>
        <w:t xml:space="preserve">   Obturator internus    </w:t>
      </w:r>
      <w:r>
        <w:t xml:space="preserve">   Pectineus    </w:t>
      </w:r>
      <w:r>
        <w:t xml:space="preserve">   Psoas major    </w:t>
      </w:r>
      <w:r>
        <w:t xml:space="preserve">   Quadratus femoris    </w:t>
      </w:r>
      <w:r>
        <w:t xml:space="preserve">   Sartorius    </w:t>
      </w:r>
      <w:r>
        <w:t xml:space="preserve">   Semimembranosus    </w:t>
      </w:r>
      <w:r>
        <w:t xml:space="preserve">   Semitendinosus    </w:t>
      </w:r>
      <w:r>
        <w:t xml:space="preserve">   Superior gemellus    </w:t>
      </w:r>
      <w:r>
        <w:t xml:space="preserve">   Tensor fascia latae    </w:t>
      </w:r>
      <w:r>
        <w:t xml:space="preserve">   Vastus intermedius    </w:t>
      </w:r>
      <w:r>
        <w:t xml:space="preserve">   Vastus lateralis    </w:t>
      </w:r>
      <w:r>
        <w:t xml:space="preserve">   Vastus medialis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</dc:title>
  <dcterms:created xsi:type="dcterms:W3CDTF">2021-10-11T12:51:20Z</dcterms:created>
  <dcterms:modified xsi:type="dcterms:W3CDTF">2021-10-11T12:51:20Z</dcterms:modified>
</cp:coreProperties>
</file>