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Musculoskeletal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PARALYSIS    </w:t>
      </w:r>
      <w:r>
        <w:t xml:space="preserve">   BRITTLE BONE    </w:t>
      </w:r>
      <w:r>
        <w:t xml:space="preserve">   MEDICATIONS    </w:t>
      </w:r>
      <w:r>
        <w:t xml:space="preserve">   EXERCISE    </w:t>
      </w:r>
      <w:r>
        <w:t xml:space="preserve">   HIP FRACTURE    </w:t>
      </w:r>
      <w:r>
        <w:t xml:space="preserve">   CLOSED FRACTURE    </w:t>
      </w:r>
      <w:r>
        <w:t xml:space="preserve">   OPENFRACTURE    </w:t>
      </w:r>
      <w:r>
        <w:t xml:space="preserve">   OSTEOARTHRITIS    </w:t>
      </w:r>
      <w:r>
        <w:t xml:space="preserve">   SWELLING    </w:t>
      </w:r>
      <w:r>
        <w:t xml:space="preserve">   MUSCULAR DYSTROPHY    </w:t>
      </w:r>
      <w:r>
        <w:t xml:space="preserve">   CARTILAGE    </w:t>
      </w:r>
      <w:r>
        <w:t xml:space="preserve">   LIGMANET    </w:t>
      </w:r>
      <w:r>
        <w:t xml:space="preserve">   TENDON    </w:t>
      </w:r>
      <w:r>
        <w:t xml:space="preserve">   JOINT    </w:t>
      </w:r>
      <w:r>
        <w:t xml:space="preserve">   MUSCLE    </w:t>
      </w:r>
      <w:r>
        <w:t xml:space="preserve">   BONE    </w:t>
      </w:r>
      <w:r>
        <w:t xml:space="preserve">   OSTEOPOROSIS    </w:t>
      </w:r>
      <w:r>
        <w:t xml:space="preserve">   MUSCULOSKELETAL    </w:t>
      </w:r>
      <w:r>
        <w:t xml:space="preserve">   RHEUMATOID    </w:t>
      </w:r>
      <w:r>
        <w:t xml:space="preserve">   FRACTURE    </w:t>
      </w:r>
      <w:r>
        <w:t xml:space="preserve">   MENOPAUSE    </w:t>
      </w:r>
      <w:r>
        <w:t xml:space="preserve">   INFLAMMATION    </w:t>
      </w:r>
      <w:r>
        <w:t xml:space="preserve">   CASTING    </w:t>
      </w:r>
      <w:r>
        <w:t xml:space="preserve">   ARTHRITIS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Musculoskeletal System</dc:title>
  <dcterms:created xsi:type="dcterms:W3CDTF">2021-10-11T12:52:26Z</dcterms:created>
  <dcterms:modified xsi:type="dcterms:W3CDTF">2021-10-11T12:52:26Z</dcterms:modified>
</cp:coreProperties>
</file>