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estimate of income and expenditure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development of industries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wealth in the form of money or assets owned by a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received, especially on a regular basis,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useful or valuable thing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funds or revenue of a state, institution,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 has the power to make laws for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sale of goods to the public in relatively small quantities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paid for work or a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income, especially when of an organization and of a substantial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sum of money paid into a bank or building society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financial gain, especially the difference between the amount and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physical and organizational structures and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business of selling of goods in large quantities and at low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inflating something or the condition of being inflated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people with the authority to govern a country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needing no outside help in satisfying one's basic needs, self__________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compulsory contribution to state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or state at which a person or company breaks even</w:t>
            </w:r>
          </w:p>
        </w:tc>
      </w:tr>
    </w:tbl>
    <w:p>
      <w:pPr>
        <w:pStyle w:val="WordBankMedium"/>
      </w:pPr>
      <w:r>
        <w:t xml:space="preserve">   INFRASTRUCTURE    </w:t>
      </w:r>
      <w:r>
        <w:t xml:space="preserve">   PARLIAMENT    </w:t>
      </w:r>
      <w:r>
        <w:t xml:space="preserve">   REVENUE    </w:t>
      </w:r>
      <w:r>
        <w:t xml:space="preserve">   DEPOSIT    </w:t>
      </w:r>
      <w:r>
        <w:t xml:space="preserve">   GOVERNMENT    </w:t>
      </w:r>
      <w:r>
        <w:t xml:space="preserve">   WHOLESALE    </w:t>
      </w:r>
      <w:r>
        <w:t xml:space="preserve">   RETAIL    </w:t>
      </w:r>
      <w:r>
        <w:t xml:space="preserve">   INCOME    </w:t>
      </w:r>
      <w:r>
        <w:t xml:space="preserve">   PROFIT    </w:t>
      </w:r>
      <w:r>
        <w:t xml:space="preserve">   BREAKEVEN    </w:t>
      </w:r>
      <w:r>
        <w:t xml:space="preserve">   REMUNERATION    </w:t>
      </w:r>
      <w:r>
        <w:t xml:space="preserve">   SUFFICIENT    </w:t>
      </w:r>
      <w:r>
        <w:t xml:space="preserve">   INDUSTRIALISATION    </w:t>
      </w:r>
      <w:r>
        <w:t xml:space="preserve">   INFLATION    </w:t>
      </w:r>
      <w:r>
        <w:t xml:space="preserve">   BUDGET    </w:t>
      </w:r>
      <w:r>
        <w:t xml:space="preserve">   ASSETS    </w:t>
      </w:r>
      <w:r>
        <w:t xml:space="preserve">   TAX    </w:t>
      </w:r>
      <w:r>
        <w:t xml:space="preserve">   TREASURY    </w:t>
      </w:r>
      <w:r>
        <w:t xml:space="preserve">   CAPITAL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crossword.</dc:title>
  <dcterms:created xsi:type="dcterms:W3CDTF">2021-10-11T12:58:10Z</dcterms:created>
  <dcterms:modified xsi:type="dcterms:W3CDTF">2021-10-11T12:58:10Z</dcterms:modified>
</cp:coreProperties>
</file>