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NTI assignment day #1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Constitution provides that an amendment may be proposed either by the Congress with a two-thirds majority vote in both the House of Representatives and the Senate or by a constitutional convention called for by two-thirds of the State legislatures.</w:t>
            </w:r>
          </w:p>
          <w:p>
            <w:pPr>
              <w:keepLines/>
              <w:pStyle w:val="CluesTiny"/>
            </w:pPr>
            <w:r>
              <w:rPr>
                <w:b w:val="true"/>
                <w:bCs w:val="true"/>
              </w:rPr>
              <w:t xml:space="preserve">7. </w:t>
            </w:r>
            <w:r>
              <w:t xml:space="preserve">fair treatment through the normal judicial system, especially as a citizen's entitlement</w:t>
            </w:r>
          </w:p>
          <w:p>
            <w:pPr>
              <w:keepLines/>
              <w:pStyle w:val="CluesTiny"/>
            </w:pPr>
            <w:r>
              <w:rPr>
                <w:b w:val="true"/>
                <w:bCs w:val="true"/>
              </w:rPr>
              <w:t xml:space="preserve">11. </w:t>
            </w:r>
            <w:r>
              <w:t xml:space="preserve">a claim or dispute brought to a court of law for adjudication.</w:t>
            </w:r>
          </w:p>
          <w:p>
            <w:pPr>
              <w:keepLines/>
              <w:pStyle w:val="CluesTiny"/>
            </w:pPr>
            <w:r>
              <w:rPr>
                <w:b w:val="true"/>
                <w:bCs w:val="true"/>
              </w:rPr>
              <w:t xml:space="preserve">13. </w:t>
            </w:r>
            <w:r>
              <w:t xml:space="preserve">the right to vote in political elections</w:t>
            </w:r>
          </w:p>
          <w:p>
            <w:pPr>
              <w:keepLines/>
              <w:pStyle w:val="CluesTiny"/>
            </w:pPr>
            <w:r>
              <w:rPr>
                <w:b w:val="true"/>
                <w:bCs w:val="true"/>
              </w:rPr>
              <w:t xml:space="preserve">16. </w:t>
            </w:r>
            <w:r>
              <w:t xml:space="preserve">a legal limit on the number of terms, or consecutive terms, that the holder of a particular office may serve.</w:t>
            </w:r>
          </w:p>
          <w:p>
            <w:pPr>
              <w:keepLines/>
              <w:pStyle w:val="CluesTiny"/>
            </w:pPr>
            <w:r>
              <w:rPr>
                <w:b w:val="true"/>
                <w:bCs w:val="true"/>
              </w:rPr>
              <w:t xml:space="preserve">19. </w:t>
            </w:r>
            <w:r>
              <w:t xml:space="preserve">a tax levied on every adult, without reference to income or resources.</w:t>
            </w:r>
          </w:p>
          <w:p>
            <w:pPr>
              <w:keepLines/>
              <w:pStyle w:val="CluesTiny"/>
            </w:pPr>
            <w:r>
              <w:rPr>
                <w:b w:val="true"/>
                <w:bCs w:val="true"/>
              </w:rPr>
              <w:t xml:space="preserve">20. </w:t>
            </w:r>
            <w:r>
              <w:t xml:space="preserve">an agreement between countries covering particular matters, especially one less formal than a treaty.</w:t>
            </w:r>
          </w:p>
          <w:p>
            <w:pPr>
              <w:keepLines/>
              <w:pStyle w:val="CluesTiny"/>
            </w:pPr>
            <w:r>
              <w:rPr>
                <w:b w:val="true"/>
                <w:bCs w:val="true"/>
              </w:rPr>
              <w:t xml:space="preserve">22. </w:t>
            </w:r>
            <w:r>
              <w:t xml:space="preserve">the action or state of setting someone or something apart from other people or things or being set apart.</w:t>
            </w:r>
          </w:p>
          <w:p>
            <w:pPr>
              <w:keepLines/>
              <w:pStyle w:val="CluesTiny"/>
            </w:pPr>
            <w:r>
              <w:rPr>
                <w:b w:val="true"/>
                <w:bCs w:val="true"/>
              </w:rPr>
              <w:t xml:space="preserve">23. </w:t>
            </w:r>
            <w:r>
              <w:t xml:space="preserve">The first 10 amendments to the Constitution make up the _____ ___ ______</w:t>
            </w:r>
          </w:p>
          <w:p>
            <w:pPr>
              <w:keepLines/>
              <w:pStyle w:val="CluesTiny"/>
            </w:pPr>
            <w:r>
              <w:rPr>
                <w:b w:val="true"/>
                <w:bCs w:val="true"/>
              </w:rPr>
              <w:t xml:space="preserve">24. </w:t>
            </w:r>
            <w:r>
              <w:t xml:space="preserve">the federal principle or system of government.</w:t>
            </w:r>
          </w:p>
          <w:p>
            <w:pPr>
              <w:keepLines/>
              <w:pStyle w:val="CluesTiny"/>
            </w:pPr>
            <w:r>
              <w:rPr>
                <w:b w:val="true"/>
                <w:bCs w:val="true"/>
              </w:rPr>
              <w:t xml:space="preserve">25. </w:t>
            </w:r>
            <w:r>
              <w:t xml:space="preserve">the state or condition of being superior to all others in authority, power, or status.</w:t>
            </w:r>
          </w:p>
          <w:p>
            <w:pPr>
              <w:keepLines/>
              <w:pStyle w:val="CluesTiny"/>
            </w:pPr>
            <w:r>
              <w:rPr>
                <w:b w:val="true"/>
                <w:bCs w:val="true"/>
              </w:rPr>
              <w:t xml:space="preserve">26. </w:t>
            </w:r>
            <w:r>
              <w:t xml:space="preserve">(in the context of the allocation of resources or employment) the practice or policy of favoring individuals belonging to groups known to have been discriminated against previously.</w:t>
            </w:r>
          </w:p>
        </w:tc>
        <w:tc>
          <w:p>
            <w:pPr>
              <w:pStyle w:val="CluesTiny"/>
            </w:pPr>
            <w:r>
              <w:rPr>
                <w:b w:val="true"/>
                <w:bCs w:val="true"/>
              </w:rPr>
              <w:t xml:space="preserve">Down</w:t>
            </w:r>
          </w:p>
          <w:p>
            <w:pPr>
              <w:keepLines/>
              <w:pStyle w:val="CluesTiny"/>
            </w:pPr>
            <w:r>
              <w:rPr>
                <w:b w:val="true"/>
                <w:bCs w:val="true"/>
              </w:rPr>
              <w:t xml:space="preserve">1. </w:t>
            </w:r>
            <w:r>
              <w:t xml:space="preserve">tax levied by a government directly on income, especially an annual tax on personal income.</w:t>
            </w:r>
          </w:p>
          <w:p>
            <w:pPr>
              <w:keepLines/>
              <w:pStyle w:val="CluesTiny"/>
            </w:pPr>
            <w:r>
              <w:rPr>
                <w:b w:val="true"/>
                <w:bCs w:val="true"/>
              </w:rPr>
              <w:t xml:space="preserve">3. </w:t>
            </w:r>
            <w:r>
              <w:t xml:space="preserve"> a part of a school or college curriculum concerned with the study of social relationships</w:t>
            </w:r>
          </w:p>
          <w:p>
            <w:pPr>
              <w:keepLines/>
              <w:pStyle w:val="CluesTiny"/>
            </w:pPr>
            <w:r>
              <w:rPr>
                <w:b w:val="true"/>
                <w:bCs w:val="true"/>
              </w:rPr>
              <w:t xml:space="preserve">4. </w:t>
            </w:r>
            <w:r>
              <w:t xml:space="preserve">a formal address or discourse delivered to an audience.</w:t>
            </w:r>
          </w:p>
          <w:p>
            <w:pPr>
              <w:keepLines/>
              <w:pStyle w:val="CluesTiny"/>
            </w:pPr>
            <w:r>
              <w:rPr>
                <w:b w:val="true"/>
                <w:bCs w:val="true"/>
              </w:rPr>
              <w:t xml:space="preserve">5. </w:t>
            </w:r>
            <w:r>
              <w:t xml:space="preserve">individual right to own and carry guns. Opposed to the restriction of gun ownership and carry.</w:t>
            </w:r>
          </w:p>
          <w:p>
            <w:pPr>
              <w:keepLines/>
              <w:pStyle w:val="CluesTiny"/>
            </w:pPr>
            <w:r>
              <w:rPr>
                <w:b w:val="true"/>
                <w:bCs w:val="true"/>
              </w:rPr>
              <w:t xml:space="preserve">6. </w:t>
            </w:r>
            <w:r>
              <w:t xml:space="preserve">The Twenty-seventh Amendment to the United States Constitution prohibits any law that increases or decreases the salary of members of Congress from taking effect until the start of the next set of terms of office for Representatives.</w:t>
            </w:r>
          </w:p>
          <w:p>
            <w:pPr>
              <w:keepLines/>
              <w:pStyle w:val="CluesTiny"/>
            </w:pPr>
            <w:r>
              <w:rPr>
                <w:b w:val="true"/>
                <w:bCs w:val="true"/>
              </w:rPr>
              <w:t xml:space="preserve">8. </w:t>
            </w:r>
            <w:r>
              <w:t xml:space="preserve">the prosecution of a person twice for the same offense</w:t>
            </w:r>
          </w:p>
          <w:p>
            <w:pPr>
              <w:keepLines/>
              <w:pStyle w:val="CluesTiny"/>
            </w:pPr>
            <w:r>
              <w:rPr>
                <w:b w:val="true"/>
                <w:bCs w:val="true"/>
              </w:rPr>
              <w:t xml:space="preserve">9. </w:t>
            </w:r>
            <w:r>
              <w:t xml:space="preserve">the principle that the authority of a state and its government are created and sustained by the consent of its people</w:t>
            </w:r>
          </w:p>
          <w:p>
            <w:pPr>
              <w:keepLines/>
              <w:pStyle w:val="CluesTiny"/>
            </w:pPr>
            <w:r>
              <w:rPr>
                <w:b w:val="true"/>
                <w:bCs w:val="true"/>
              </w:rPr>
              <w:t xml:space="preserve">10. </w:t>
            </w:r>
            <w:r>
              <w:t xml:space="preserve">A phrase in the Fourteenth Amendment to the United States Constitution requiring that states guarantee the same rights, privileges, and protections to all citizens.</w:t>
            </w:r>
          </w:p>
          <w:p>
            <w:pPr>
              <w:keepLines/>
              <w:pStyle w:val="CluesTiny"/>
            </w:pPr>
            <w:r>
              <w:rPr>
                <w:b w:val="true"/>
                <w:bCs w:val="true"/>
              </w:rPr>
              <w:t xml:space="preserve">12. </w:t>
            </w:r>
            <w:r>
              <w:t xml:space="preserve">the position or status of being a citizen of a particular country.</w:t>
            </w:r>
          </w:p>
          <w:p>
            <w:pPr>
              <w:keepLines/>
              <w:pStyle w:val="CluesTiny"/>
            </w:pPr>
            <w:r>
              <w:rPr>
                <w:b w:val="true"/>
                <w:bCs w:val="true"/>
              </w:rPr>
              <w:t xml:space="preserve">14. </w:t>
            </w:r>
            <w:r>
              <w:t xml:space="preserve">the rights of citizens to political and social freedom and equality.</w:t>
            </w:r>
          </w:p>
          <w:p>
            <w:pPr>
              <w:keepLines/>
              <w:pStyle w:val="CluesTiny"/>
            </w:pPr>
            <w:r>
              <w:rPr>
                <w:b w:val="true"/>
                <w:bCs w:val="true"/>
              </w:rPr>
              <w:t xml:space="preserve">15. </w:t>
            </w:r>
            <w:r>
              <w:t xml:space="preserve">refers to the set of individuals that have reached the minimum ______ ___ for a particular geographical or political unit.</w:t>
            </w:r>
          </w:p>
          <w:p>
            <w:pPr>
              <w:keepLines/>
              <w:pStyle w:val="CluesTiny"/>
            </w:pPr>
            <w:r>
              <w:rPr>
                <w:b w:val="true"/>
                <w:bCs w:val="true"/>
              </w:rPr>
              <w:t xml:space="preserve">17. </w:t>
            </w:r>
            <w:r>
              <w:t xml:space="preserve">the right of a government or its agent to expropriate private property for public use, with payment of compensation</w:t>
            </w:r>
          </w:p>
          <w:p>
            <w:pPr>
              <w:keepLines/>
              <w:pStyle w:val="CluesTiny"/>
            </w:pPr>
            <w:r>
              <w:rPr>
                <w:b w:val="true"/>
                <w:bCs w:val="true"/>
              </w:rPr>
              <w:t xml:space="preserve">18. </w:t>
            </w:r>
            <w:r>
              <w:t xml:space="preserve">a process or record of research in which detailed consideration is given to the development of a particular person, group, or situation over a period of time.</w:t>
            </w:r>
          </w:p>
          <w:p>
            <w:pPr>
              <w:keepLines/>
              <w:pStyle w:val="CluesTiny"/>
            </w:pPr>
            <w:r>
              <w:rPr>
                <w:b w:val="true"/>
                <w:bCs w:val="true"/>
              </w:rPr>
              <w:t xml:space="preserve">21. </w:t>
            </w:r>
            <w:r>
              <w:t xml:space="preserve">In American political discourse, states' rights are political powers held for the state governments rather than the federal government according to the United States Constitution, reflecting especially the enumerated powers of Congress and the Tenth Amendment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NTI assignment day #1</dc:title>
  <dcterms:created xsi:type="dcterms:W3CDTF">2021-10-11T13:29:45Z</dcterms:created>
  <dcterms:modified xsi:type="dcterms:W3CDTF">2021-10-11T13:29:45Z</dcterms:modified>
</cp:coreProperties>
</file>