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New Hire Orientation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VIRUSES    </w:t>
      </w:r>
      <w:r>
        <w:t xml:space="preserve">   VACCINE    </w:t>
      </w:r>
      <w:r>
        <w:t xml:space="preserve">   SCHEDULES    </w:t>
      </w:r>
      <w:r>
        <w:t xml:space="preserve">   SICK TIME    </w:t>
      </w:r>
      <w:r>
        <w:t xml:space="preserve">   SDS    </w:t>
      </w:r>
      <w:r>
        <w:t xml:space="preserve">   PTO TIME    </w:t>
      </w:r>
      <w:r>
        <w:t xml:space="preserve">   POLICY    </w:t>
      </w:r>
      <w:r>
        <w:t xml:space="preserve">   PATIENTS    </w:t>
      </w:r>
      <w:r>
        <w:t xml:space="preserve">   PASS    </w:t>
      </w:r>
      <w:r>
        <w:t xml:space="preserve">   OSHA    </w:t>
      </w:r>
      <w:r>
        <w:t xml:space="preserve">   MISSION    </w:t>
      </w:r>
      <w:r>
        <w:t xml:space="preserve">   INITIATIVE    </w:t>
      </w:r>
      <w:r>
        <w:t xml:space="preserve">   INFECTIONS    </w:t>
      </w:r>
      <w:r>
        <w:t xml:space="preserve">   HIPPA    </w:t>
      </w:r>
      <w:r>
        <w:t xml:space="preserve">   HAND HYGIENE    </w:t>
      </w:r>
      <w:r>
        <w:t xml:space="preserve">   FMLA    </w:t>
      </w:r>
      <w:r>
        <w:t xml:space="preserve">   EMPLOYEE HEALTH    </w:t>
      </w:r>
      <w:r>
        <w:t xml:space="preserve">   DIVERSITY    </w:t>
      </w:r>
      <w:r>
        <w:t xml:space="preserve">   CORE MEASURES    </w:t>
      </w:r>
      <w:r>
        <w:t xml:space="preserve">   COMPLIANCE    </w:t>
      </w:r>
      <w:r>
        <w:t xml:space="preserve">   BULLYING    </w:t>
      </w:r>
      <w:r>
        <w:t xml:space="preserve">   BACK SAFETY    </w:t>
      </w:r>
      <w:r>
        <w:t xml:space="preserve">   ATTENDANCE    </w:t>
      </w:r>
      <w:r>
        <w:t xml:space="preserve">   AIDET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Hire Orientation Word Search</dc:title>
  <dcterms:created xsi:type="dcterms:W3CDTF">2022-01-12T03:30:44Z</dcterms:created>
  <dcterms:modified xsi:type="dcterms:W3CDTF">2022-01-12T03:30:44Z</dcterms:modified>
</cp:coreProperties>
</file>