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Newletter1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love    </w:t>
      </w:r>
      <w:r>
        <w:t xml:space="preserve">   families    </w:t>
      </w:r>
      <w:r>
        <w:t xml:space="preserve">   compassion    </w:t>
      </w:r>
      <w:r>
        <w:t xml:space="preserve">   fostercare    </w:t>
      </w:r>
      <w:r>
        <w:t xml:space="preserve">   chesapeake    </w:t>
      </w:r>
      <w:r>
        <w:t xml:space="preserve">   friend    </w:t>
      </w:r>
      <w:r>
        <w:t xml:space="preserve">   court    </w:t>
      </w:r>
      <w:r>
        <w:t xml:space="preserve">   advocate    </w:t>
      </w:r>
      <w:r>
        <w:t xml:space="preserve">   permanency    </w:t>
      </w:r>
      <w:r>
        <w:t xml:space="preserve">   child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Newletter1</dc:title>
  <dcterms:created xsi:type="dcterms:W3CDTF">2021-10-11T13:17:44Z</dcterms:created>
  <dcterms:modified xsi:type="dcterms:W3CDTF">2021-10-11T13:17:44Z</dcterms:modified>
</cp:coreProperties>
</file>