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Noah's Spelling Worsearch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perhaps    </w:t>
      </w:r>
      <w:r>
        <w:t xml:space="preserve">   peculiar    </w:t>
      </w:r>
      <w:r>
        <w:t xml:space="preserve">   particular    </w:t>
      </w:r>
      <w:r>
        <w:t xml:space="preserve">   ordinary    </w:t>
      </w:r>
      <w:r>
        <w:t xml:space="preserve">   opposite    </w:t>
      </w:r>
      <w:r>
        <w:t xml:space="preserve">   often    </w:t>
      </w:r>
      <w:r>
        <w:t xml:space="preserve">   occasionally    </w:t>
      </w:r>
      <w:r>
        <w:t xml:space="preserve">   occasion    </w:t>
      </w:r>
      <w:r>
        <w:t xml:space="preserve">   notice    </w:t>
      </w:r>
      <w:r>
        <w:t xml:space="preserve">   naughty    </w:t>
      </w:r>
      <w:r>
        <w:t xml:space="preserve">   natural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Noah's Spelling Worsearch</dc:title>
  <dcterms:created xsi:type="dcterms:W3CDTF">2021-10-11T13:25:08Z</dcterms:created>
  <dcterms:modified xsi:type="dcterms:W3CDTF">2021-10-11T13:25:08Z</dcterms:modified>
</cp:coreProperties>
</file>