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Nurses Week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Respectful collaboration and professional partnership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Coordinates delivery of educational programs for nursing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Say something, do something, and report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Transition newly licensed nurses to professional pediatric nurses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Thank you to an extraordinary nurse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Capacity to withstand stress and catastrophe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Patient Tower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create a world of well-being for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Newsletter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Nursing Credential Recognition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Quality &amp; Safety, People, Patient Experience, Delivery, Stewardship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Nursing reclaiming patient care priorities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Founders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Method to streamline the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Recognizes professional nursing staff for their commitment to nursing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HealthStream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Advances Nursing Professionalism</w:t>
            </w:r>
          </w:p>
        </w:tc>
      </w:tr>
    </w:tbl>
    <w:p>
      <w:pPr>
        <w:pStyle w:val="WordBankMedium"/>
      </w:pPr>
      <w:r>
        <w:t xml:space="preserve">   Taylor    </w:t>
      </w:r>
      <w:r>
        <w:t xml:space="preserve">   Vision    </w:t>
      </w:r>
      <w:r>
        <w:t xml:space="preserve">   Back two Basics    </w:t>
      </w:r>
      <w:r>
        <w:t xml:space="preserve">   Berry Sisters    </w:t>
      </w:r>
      <w:r>
        <w:t xml:space="preserve">   NPEC    </w:t>
      </w:r>
      <w:r>
        <w:t xml:space="preserve">   True North Pillars    </w:t>
      </w:r>
      <w:r>
        <w:t xml:space="preserve">   ePortfolio    </w:t>
      </w:r>
      <w:r>
        <w:t xml:space="preserve">   Compass    </w:t>
      </w:r>
      <w:r>
        <w:t xml:space="preserve">   Lean    </w:t>
      </w:r>
      <w:r>
        <w:t xml:space="preserve">   Great Catch    </w:t>
      </w:r>
      <w:r>
        <w:t xml:space="preserve">   Daisy    </w:t>
      </w:r>
      <w:r>
        <w:t xml:space="preserve">   Resillience    </w:t>
      </w:r>
      <w:r>
        <w:t xml:space="preserve">   Clearinghouse    </w:t>
      </w:r>
      <w:r>
        <w:t xml:space="preserve">   Shared Governance     </w:t>
      </w:r>
      <w:r>
        <w:t xml:space="preserve">   Sutherland    </w:t>
      </w:r>
      <w:r>
        <w:t xml:space="preserve">   Nurse Residency     </w:t>
      </w:r>
      <w:r>
        <w:t xml:space="preserve">   ADVANCE    </w:t>
      </w:r>
      <w:r>
        <w:t xml:space="preserve">   Magnet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Nurses Week Crossword</dc:title>
  <dcterms:created xsi:type="dcterms:W3CDTF">2021-10-11T13:32:54Z</dcterms:created>
  <dcterms:modified xsi:type="dcterms:W3CDTF">2021-10-11T13:32:54Z</dcterms:modified>
</cp:coreProperties>
</file>