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Order of the Eastern 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disseminate    </w:t>
      </w:r>
      <w:r>
        <w:t xml:space="preserve">   distinct    </w:t>
      </w:r>
      <w:r>
        <w:t xml:space="preserve">   espoused    </w:t>
      </w:r>
      <w:r>
        <w:t xml:space="preserve">   Emulate    </w:t>
      </w:r>
      <w:r>
        <w:t xml:space="preserve">   scepter    </w:t>
      </w:r>
      <w:r>
        <w:t xml:space="preserve">   Refulgent    </w:t>
      </w:r>
      <w:r>
        <w:t xml:space="preserve">   Labyrinth    </w:t>
      </w:r>
      <w:r>
        <w:t xml:space="preserve">   Jephthah    </w:t>
      </w:r>
      <w:r>
        <w:t xml:space="preserve">   Extirpation    </w:t>
      </w:r>
      <w:r>
        <w:t xml:space="preserve">   Emblematic    </w:t>
      </w:r>
      <w:r>
        <w:t xml:space="preserve">   Cabalistic    </w:t>
      </w:r>
      <w:r>
        <w:t xml:space="preserve">   Benevolence    </w:t>
      </w:r>
      <w:r>
        <w:t xml:space="preserve">   Ascertain    </w:t>
      </w:r>
      <w:r>
        <w:t xml:space="preserve">   admonish    </w:t>
      </w:r>
      <w:r>
        <w:t xml:space="preserve">   Adah    </w:t>
      </w:r>
      <w:r>
        <w:t xml:space="preserve">   Electa    </w:t>
      </w:r>
      <w:r>
        <w:t xml:space="preserve">   Martha    </w:t>
      </w:r>
      <w:r>
        <w:t xml:space="preserve">   Ruth    </w:t>
      </w:r>
      <w:r>
        <w:t xml:space="preserve">   Esther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the Eastern Star</dc:title>
  <dcterms:created xsi:type="dcterms:W3CDTF">2021-10-11T13:46:15Z</dcterms:created>
  <dcterms:modified xsi:type="dcterms:W3CDTF">2021-10-11T13:46:15Z</dcterms:modified>
</cp:coreProperties>
</file>