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alkali    </w:t>
      </w:r>
      <w:r>
        <w:t xml:space="preserve">   alkaline    </w:t>
      </w:r>
      <w:r>
        <w:t xml:space="preserve">   element    </w:t>
      </w:r>
      <w:r>
        <w:t xml:space="preserve">   groups    </w:t>
      </w:r>
      <w:r>
        <w:t xml:space="preserve">   halogens    </w:t>
      </w:r>
      <w:r>
        <w:t xml:space="preserve">   hydrogen    </w:t>
      </w:r>
      <w:r>
        <w:t xml:space="preserve">   metals    </w:t>
      </w:r>
      <w:r>
        <w:t xml:space="preserve">   noblegases    </w:t>
      </w:r>
      <w:r>
        <w:t xml:space="preserve">   nonmetals    </w:t>
      </w:r>
      <w:r>
        <w:t xml:space="preserve">   othermetals    </w:t>
      </w:r>
      <w:r>
        <w:t xml:space="preserve">  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2021-10-11T14:15:20Z</dcterms:created>
  <dcterms:modified xsi:type="dcterms:W3CDTF">2021-10-11T14:15:20Z</dcterms:modified>
</cp:coreProperties>
</file>