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Fitness and Your Health Ch.3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Resting heart rate    </w:t>
      </w:r>
      <w:r>
        <w:t xml:space="preserve">   Cool down    </w:t>
      </w:r>
      <w:r>
        <w:t xml:space="preserve">   Warm up    </w:t>
      </w:r>
      <w:r>
        <w:t xml:space="preserve">   Specificity    </w:t>
      </w:r>
      <w:r>
        <w:t xml:space="preserve">   Progression    </w:t>
      </w:r>
      <w:r>
        <w:t xml:space="preserve">   Overload    </w:t>
      </w:r>
      <w:r>
        <w:t xml:space="preserve">   Cross training    </w:t>
      </w:r>
      <w:r>
        <w:t xml:space="preserve">   Isokinetic exercise    </w:t>
      </w:r>
      <w:r>
        <w:t xml:space="preserve">   Isotonic exercise    </w:t>
      </w:r>
      <w:r>
        <w:t xml:space="preserve">   Isometric exercise    </w:t>
      </w:r>
      <w:r>
        <w:t xml:space="preserve">   Anaerobic exercise    </w:t>
      </w:r>
      <w:r>
        <w:t xml:space="preserve">   Aerobic exercise    </w:t>
      </w:r>
      <w:r>
        <w:t xml:space="preserve">   Calories    </w:t>
      </w:r>
      <w:r>
        <w:t xml:space="preserve">   Basal metabolism    </w:t>
      </w:r>
      <w:r>
        <w:t xml:space="preserve">   Metabolism    </w:t>
      </w:r>
      <w:r>
        <w:t xml:space="preserve">   Sedentary lifestyle    </w:t>
      </w:r>
      <w:r>
        <w:t xml:space="preserve">   Cardiorespiratory    </w:t>
      </w:r>
      <w:r>
        <w:t xml:space="preserve">   Muscular endurance    </w:t>
      </w:r>
      <w:r>
        <w:t xml:space="preserve">   Muscular strength    </w:t>
      </w:r>
      <w:r>
        <w:t xml:space="preserve">   Flexibility    </w:t>
      </w:r>
      <w:r>
        <w:t xml:space="preserve">   Body composition    </w:t>
      </w:r>
      <w:r>
        <w:t xml:space="preserve">   Physical fitness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 and Your Health Ch.3</dc:title>
  <dcterms:created xsi:type="dcterms:W3CDTF">2021-10-11T14:25:16Z</dcterms:created>
  <dcterms:modified xsi:type="dcterms:W3CDTF">2021-10-11T14:25:16Z</dcterms:modified>
</cp:coreProperties>
</file>