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Play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force    </w:t>
      </w:r>
      <w:r>
        <w:t xml:space="preserve">   biological    </w:t>
      </w:r>
      <w:r>
        <w:t xml:space="preserve">   profound    </w:t>
      </w:r>
      <w:r>
        <w:t xml:space="preserve">   fun    </w:t>
      </w:r>
      <w:r>
        <w:t xml:space="preserve">   alteredstate    </w:t>
      </w:r>
      <w:r>
        <w:t xml:space="preserve">   intrensic    </w:t>
      </w:r>
      <w:r>
        <w:t xml:space="preserve">   transient    </w:t>
      </w:r>
      <w:r>
        <w:t xml:space="preserve">   spontaneous    </w:t>
      </w:r>
      <w:r>
        <w:t xml:space="preserve">   Engaging    </w:t>
      </w:r>
      <w:r>
        <w:t xml:space="preserve">   Elusive    </w:t>
      </w:r>
      <w:r>
        <w:t xml:space="preserve">   Choice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 Definitions</dc:title>
  <dcterms:created xsi:type="dcterms:W3CDTF">2021-10-11T14:34:06Z</dcterms:created>
  <dcterms:modified xsi:type="dcterms:W3CDTF">2021-10-11T14:34:06Z</dcterms:modified>
</cp:coreProperties>
</file>