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Prenatal &amp; Childhood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conservation    </w:t>
      </w:r>
      <w:r>
        <w:t xml:space="preserve">   Accomodation    </w:t>
      </w:r>
      <w:r>
        <w:t xml:space="preserve">   Assimilation    </w:t>
      </w:r>
      <w:r>
        <w:t xml:space="preserve">   stranger anxiety    </w:t>
      </w:r>
      <w:r>
        <w:t xml:space="preserve">   attachment    </w:t>
      </w:r>
      <w:r>
        <w:t xml:space="preserve">   egocentrism    </w:t>
      </w:r>
      <w:r>
        <w:t xml:space="preserve">   Formal Operational    </w:t>
      </w:r>
      <w:r>
        <w:t xml:space="preserve">   Jean Piaget    </w:t>
      </w:r>
      <w:r>
        <w:t xml:space="preserve">   concrete operational    </w:t>
      </w:r>
      <w:r>
        <w:t xml:space="preserve">   imprinting    </w:t>
      </w:r>
      <w:r>
        <w:t xml:space="preserve">   preoperational stage    </w:t>
      </w:r>
      <w:r>
        <w:t xml:space="preserve">   object permanence    </w:t>
      </w:r>
      <w:r>
        <w:t xml:space="preserve">   sensorimotor stage    </w:t>
      </w:r>
      <w:r>
        <w:t xml:space="preserve">   fetal alcohol syndrome    </w:t>
      </w:r>
      <w:r>
        <w:t xml:space="preserve">   teratogens    </w:t>
      </w:r>
      <w:r>
        <w:t xml:space="preserve">   fetus    </w:t>
      </w:r>
      <w:r>
        <w:t xml:space="preserve">   genes    </w:t>
      </w:r>
      <w:r>
        <w:t xml:space="preserve">   embryo    </w:t>
      </w:r>
      <w:r>
        <w:t xml:space="preserve">   zygote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&amp; Childhood Development</dc:title>
  <dcterms:created xsi:type="dcterms:W3CDTF">2021-10-11T14:47:37Z</dcterms:created>
  <dcterms:modified xsi:type="dcterms:W3CDTF">2021-10-11T14:47:37Z</dcterms:modified>
</cp:coreProperties>
</file>