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via    </w:t>
      </w:r>
      <w:r>
        <w:t xml:space="preserve">   upon    </w:t>
      </w:r>
      <w:r>
        <w:t xml:space="preserve">   up    </w:t>
      </w:r>
      <w:r>
        <w:t xml:space="preserve">   unto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till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save    </w:t>
      </w:r>
      <w:r>
        <w:t xml:space="preserve">   round    </w:t>
      </w:r>
      <w:r>
        <w:t xml:space="preserve">   regarding    </w:t>
      </w:r>
      <w:r>
        <w:t xml:space="preserve">   past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opposite    </w:t>
      </w:r>
      <w:r>
        <w:t xml:space="preserve">   onto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excepting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despite    </w:t>
      </w:r>
      <w:r>
        <w:t xml:space="preserve">   considering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besides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alongside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  <w:r>
        <w:t xml:space="preserve">   aboard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 Word Search</dc:title>
  <dcterms:created xsi:type="dcterms:W3CDTF">2021-10-11T14:49:03Z</dcterms:created>
  <dcterms:modified xsi:type="dcterms:W3CDTF">2021-10-11T14:49:03Z</dcterms:modified>
</cp:coreProperties>
</file>