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Proportional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strategies    </w:t>
      </w:r>
      <w:r>
        <w:t xml:space="preserve">   within    </w:t>
      </w:r>
      <w:r>
        <w:t xml:space="preserve">   inverse    </w:t>
      </w:r>
      <w:r>
        <w:t xml:space="preserve">   quantities    </w:t>
      </w:r>
      <w:r>
        <w:t xml:space="preserve">   doublenumberlines    </w:t>
      </w:r>
      <w:r>
        <w:t xml:space="preserve">   tapediagrams    </w:t>
      </w:r>
      <w:r>
        <w:t xml:space="preserve">   scaling    </w:t>
      </w:r>
      <w:r>
        <w:t xml:space="preserve">   upanddown    </w:t>
      </w:r>
      <w:r>
        <w:t xml:space="preserve">   Reasoning    </w:t>
      </w:r>
      <w:r>
        <w:t xml:space="preserve">   ratio    </w:t>
      </w:r>
      <w:r>
        <w:t xml:space="preserve">   relationships    </w:t>
      </w:r>
      <w:r>
        <w:t xml:space="preserve">   decimals    </w:t>
      </w:r>
      <w:r>
        <w:t xml:space="preserve">   fractions     </w:t>
      </w:r>
      <w:r>
        <w:t xml:space="preserve">   Percents    </w:t>
      </w:r>
      <w:r>
        <w:t xml:space="preserve">   division     </w:t>
      </w:r>
      <w:r>
        <w:t xml:space="preserve">   Multiplication    </w:t>
      </w:r>
      <w:r>
        <w:t xml:space="preserve">   graphs    </w:t>
      </w:r>
      <w:r>
        <w:t xml:space="preserve">   proportional    </w:t>
      </w:r>
      <w:r>
        <w:t xml:space="preserve">   unitrate    </w:t>
      </w:r>
      <w:r>
        <w:t xml:space="preserve">   variable     </w:t>
      </w:r>
      <w:r>
        <w:t xml:space="preserve">   equation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Relationships </dc:title>
  <dcterms:created xsi:type="dcterms:W3CDTF">2021-10-11T14:55:52Z</dcterms:created>
  <dcterms:modified xsi:type="dcterms:W3CDTF">2021-10-11T14:55:52Z</dcterms:modified>
</cp:coreProperties>
</file>