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Romeo's first True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marries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big idea dealing with Romeo and Juliet's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can't Romeo and Juliet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Romeo think was dead but truly wasn't?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Romeo and Juliet believe when they met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tells Romeo that Juliet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event turns into a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big idea means having two different elements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Romeo not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does Romeo blame instead of taking accountability?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does Shakespeare say that Romeo and Juliet are marked by in the Prologue?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type of pentameter does Shakespeare write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does Romeo buy the poison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drinks the poison to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it called when we know something the characters don't?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wants to fight Romeo in Act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does Shakespeare do in the Prologue?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the big idea dealing with how Romeo and Juliet are different from their families?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wants their body to be buried by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Romeo's friend that loved to get into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Shakespeare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Romeo's Family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big idea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this whole book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Juliet's family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big idea dealing with someone not being on the inside what they seem like on the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Shakespeare trying to teach us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side of Youth vs Tradition does Shakespeare favor?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call the time during Queen Elizabeth's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is a synonym of Fate?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William Shakespeare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Queen Elizabeth's the first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theater did Shakespeare perform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another thing that Romeo won't take from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comes to Romeo to tell him he shouldn't go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the Prince do to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kids did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banished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was Juliet when Romeo spied on her?</w:t>
            </w:r>
          </w:p>
        </w:tc>
      </w:tr>
    </w:tbl>
    <w:p>
      <w:pPr>
        <w:pStyle w:val="WordBankLarge"/>
      </w:pPr>
      <w:r>
        <w:t xml:space="preserve">   King Henry VIII    </w:t>
      </w:r>
      <w:r>
        <w:t xml:space="preserve">   The Golden Age of Elizabeth    </w:t>
      </w:r>
      <w:r>
        <w:t xml:space="preserve">   Anne Hathaway    </w:t>
      </w:r>
      <w:r>
        <w:t xml:space="preserve">   Stratford-upon-avon    </w:t>
      </w:r>
      <w:r>
        <w:t xml:space="preserve">   Three    </w:t>
      </w:r>
      <w:r>
        <w:t xml:space="preserve">   The Globe Theater    </w:t>
      </w:r>
      <w:r>
        <w:t xml:space="preserve">   Mercutio    </w:t>
      </w:r>
      <w:r>
        <w:t xml:space="preserve">   Montague    </w:t>
      </w:r>
      <w:r>
        <w:t xml:space="preserve">   Capulet    </w:t>
      </w:r>
      <w:r>
        <w:t xml:space="preserve">   Friar Lawrence    </w:t>
      </w:r>
      <w:r>
        <w:t xml:space="preserve">   Tybalt    </w:t>
      </w:r>
      <w:r>
        <w:t xml:space="preserve">   The Universe    </w:t>
      </w:r>
      <w:r>
        <w:t xml:space="preserve">   Balcony    </w:t>
      </w:r>
      <w:r>
        <w:t xml:space="preserve">   The Prince    </w:t>
      </w:r>
      <w:r>
        <w:t xml:space="preserve">   Paris    </w:t>
      </w:r>
      <w:r>
        <w:t xml:space="preserve">   Romeo    </w:t>
      </w:r>
      <w:r>
        <w:t xml:space="preserve">   Juliet    </w:t>
      </w:r>
      <w:r>
        <w:t xml:space="preserve">   Dramatic Irony    </w:t>
      </w:r>
      <w:r>
        <w:t xml:space="preserve">   Pharmacist    </w:t>
      </w:r>
      <w:r>
        <w:t xml:space="preserve">   Bartholomew    </w:t>
      </w:r>
      <w:r>
        <w:t xml:space="preserve">   Wedding    </w:t>
      </w:r>
      <w:r>
        <w:t xml:space="preserve">   Last Names    </w:t>
      </w:r>
      <w:r>
        <w:t xml:space="preserve">   Rosaline    </w:t>
      </w:r>
      <w:r>
        <w:t xml:space="preserve">   Iambic Pentameter    </w:t>
      </w:r>
      <w:r>
        <w:t xml:space="preserve">   Love    </w:t>
      </w:r>
      <w:r>
        <w:t xml:space="preserve">   Fate    </w:t>
      </w:r>
      <w:r>
        <w:t xml:space="preserve">   Youth vs Tradition    </w:t>
      </w:r>
      <w:r>
        <w:t xml:space="preserve">   Duality    </w:t>
      </w:r>
      <w:r>
        <w:t xml:space="preserve">   Appearance vs Reality    </w:t>
      </w:r>
      <w:r>
        <w:t xml:space="preserve">   Foreshadows    </w:t>
      </w:r>
      <w:r>
        <w:t xml:space="preserve">   Destiny    </w:t>
      </w:r>
      <w:r>
        <w:t xml:space="preserve">   Accountability    </w:t>
      </w:r>
      <w:r>
        <w:t xml:space="preserve">   Death    </w:t>
      </w:r>
      <w:r>
        <w:t xml:space="preserve">   Rushing    </w:t>
      </w:r>
      <w:r>
        <w:t xml:space="preserve">   Slow Down in Life    </w:t>
      </w:r>
      <w:r>
        <w:t xml:space="preserve">   Banishment    </w:t>
      </w:r>
      <w:r>
        <w:t xml:space="preserve">   Dreams    </w:t>
      </w:r>
      <w:r>
        <w:t xml:space="preserve">   Youth    </w:t>
      </w:r>
      <w:r>
        <w:t xml:space="preserve">   Advice    </w:t>
      </w:r>
      <w:r>
        <w:t xml:space="preserve">   Meant To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2021-10-11T15:46:50Z</dcterms:created>
  <dcterms:modified xsi:type="dcterms:W3CDTF">2021-10-11T15:46:50Z</dcterms:modified>
</cp:coreProperties>
</file>