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Semester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 is a vector quantity related to velocity that can either be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acceleration of an object is directly proportional to the object's mass. The direction of the acceleration is the same as the direction of the direction of the unbalanced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car crossed the bridge at a _____ of 20 m/s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Quantities that are fully described by magnitude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scalar quantity that refers to an object's overall change in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a cannonball is traveling through the air and the only force acting is gravity it is considered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express a  very large number or a small number in a convenient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ball attached to a string is swung in the air, it stays on a circular path because of ___________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Quantities that are fully described by both a magnitude and a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Factors like your age, diet, sleep schedule, and influences of substances like alcohol can affect your ________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method for analyzing the motion of object using a telegraphic tape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According to ______'s ___ ___, for every action there's an equal and opposite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Represents variations in an object's position over the course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absence of an unbalanced force, an object at rest stays at rest and an object in motion remains in motion with constant speed in a straight-line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 is a vector quantity related to velocity that can either be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difference in position between a final position and an initial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Every body that takes up space has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vector quantity that refers to the rate at which an object changes 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Kilograms is a ____ for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Represents the range in an object's velocity over the course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 is a push or pull which acts upon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force that resists relative motion between 2 bodies in contact</w:t>
            </w:r>
          </w:p>
        </w:tc>
      </w:tr>
    </w:tbl>
    <w:p>
      <w:pPr>
        <w:pStyle w:val="WordBankLarge"/>
      </w:pPr>
      <w:r>
        <w:t xml:space="preserve">   Scientific Notation    </w:t>
      </w:r>
      <w:r>
        <w:t xml:space="preserve">   Units    </w:t>
      </w:r>
      <w:r>
        <w:t xml:space="preserve">   Displacement     </w:t>
      </w:r>
      <w:r>
        <w:t xml:space="preserve">   Speed    </w:t>
      </w:r>
      <w:r>
        <w:t xml:space="preserve">   Distance    </w:t>
      </w:r>
      <w:r>
        <w:t xml:space="preserve">   Velocity    </w:t>
      </w:r>
      <w:r>
        <w:t xml:space="preserve">   Reaction time    </w:t>
      </w:r>
      <w:r>
        <w:t xml:space="preserve">   Scalar    </w:t>
      </w:r>
      <w:r>
        <w:t xml:space="preserve">   Vector    </w:t>
      </w:r>
      <w:r>
        <w:t xml:space="preserve">   Acceleration     </w:t>
      </w:r>
      <w:r>
        <w:t xml:space="preserve">   Ticker Tape diagram    </w:t>
      </w:r>
      <w:r>
        <w:t xml:space="preserve">   P-T graph    </w:t>
      </w:r>
      <w:r>
        <w:t xml:space="preserve">   V-T graph    </w:t>
      </w:r>
      <w:r>
        <w:t xml:space="preserve">   Force    </w:t>
      </w:r>
      <w:r>
        <w:t xml:space="preserve">   Mass    </w:t>
      </w:r>
      <w:r>
        <w:t xml:space="preserve">   Newton's 1st Law    </w:t>
      </w:r>
      <w:r>
        <w:t xml:space="preserve">   Newton's 2nd Law    </w:t>
      </w:r>
      <w:r>
        <w:t xml:space="preserve">   Newton's 3rd Law    </w:t>
      </w:r>
      <w:r>
        <w:t xml:space="preserve">   Friction    </w:t>
      </w:r>
      <w:r>
        <w:t xml:space="preserve">   Projectile    </w:t>
      </w:r>
      <w:r>
        <w:t xml:space="preserve">   Centripetal Force    </w:t>
      </w:r>
      <w:r>
        <w:t xml:space="preserve">   acceleration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</dc:title>
  <dcterms:created xsi:type="dcterms:W3CDTF">2021-10-11T16:28:19Z</dcterms:created>
  <dcterms:modified xsi:type="dcterms:W3CDTF">2021-10-11T16:28:19Z</dcterms:modified>
</cp:coreProperties>
</file>