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Snow Treasure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riswyk    </w:t>
      </w:r>
      <w:r>
        <w:t xml:space="preserve">   Jan lasek    </w:t>
      </w:r>
      <w:r>
        <w:t xml:space="preserve">   infantryman    </w:t>
      </w:r>
      <w:r>
        <w:t xml:space="preserve">   per garson    </w:t>
      </w:r>
      <w:r>
        <w:t xml:space="preserve">   snake    </w:t>
      </w:r>
      <w:r>
        <w:t xml:space="preserve">   epedimic    </w:t>
      </w:r>
      <w:r>
        <w:t xml:space="preserve">   cleng peerson    </w:t>
      </w:r>
      <w:r>
        <w:t xml:space="preserve">   commandant    </w:t>
      </w:r>
      <w:r>
        <w:t xml:space="preserve">   gangplank    </w:t>
      </w:r>
      <w:r>
        <w:t xml:space="preserve">   germans    </w:t>
      </w:r>
      <w:r>
        <w:t xml:space="preserve">   disposition    </w:t>
      </w:r>
      <w:r>
        <w:t xml:space="preserve">   uncle victor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Treasure Word Search</dc:title>
  <dcterms:created xsi:type="dcterms:W3CDTF">2021-10-11T16:53:09Z</dcterms:created>
  <dcterms:modified xsi:type="dcterms:W3CDTF">2021-10-11T16:53:09Z</dcterms:modified>
</cp:coreProperties>
</file>