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Social Psychology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Aggression    </w:t>
      </w:r>
      <w:r>
        <w:t xml:space="preserve">   Alruism    </w:t>
      </w:r>
      <w:r>
        <w:t xml:space="preserve">   Bystander Effect    </w:t>
      </w:r>
      <w:r>
        <w:t xml:space="preserve">   Discrimination    </w:t>
      </w:r>
      <w:r>
        <w:t xml:space="preserve">   Empathy    </w:t>
      </w:r>
      <w:r>
        <w:t xml:space="preserve">   Group Behavior    </w:t>
      </w:r>
      <w:r>
        <w:t xml:space="preserve">   Prejudice    </w:t>
      </w:r>
      <w:r>
        <w:t xml:space="preserve">   Prosocial Behavior    </w:t>
      </w:r>
      <w:r>
        <w:t xml:space="preserve">   Social Identity    </w:t>
      </w:r>
      <w:r>
        <w:t xml:space="preserve">   Social Influence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Psychology Word Search</dc:title>
  <dcterms:created xsi:type="dcterms:W3CDTF">2021-10-11T16:55:27Z</dcterms:created>
  <dcterms:modified xsi:type="dcterms:W3CDTF">2021-10-11T16:55:27Z</dcterms:modified>
</cp:coreProperties>
</file>