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Solving equations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</w:tr>
    </w:tbl>
    <w:p>
      <w:pPr>
        <w:pStyle w:val="WordBankLarge"/>
      </w:pPr>
      <w:r>
        <w:t xml:space="preserve">   twenty    </w:t>
      </w:r>
      <w:r>
        <w:t xml:space="preserve">   nineteen    </w:t>
      </w:r>
      <w:r>
        <w:t xml:space="preserve">   eighteen    </w:t>
      </w:r>
      <w:r>
        <w:t xml:space="preserve">   seventeen    </w:t>
      </w:r>
      <w:r>
        <w:t xml:space="preserve">   sixteen    </w:t>
      </w:r>
      <w:r>
        <w:t xml:space="preserve">   fifteen    </w:t>
      </w:r>
      <w:r>
        <w:t xml:space="preserve">   fourteen    </w:t>
      </w:r>
      <w:r>
        <w:t xml:space="preserve">   thirteen    </w:t>
      </w:r>
      <w:r>
        <w:t xml:space="preserve">   twelve    </w:t>
      </w:r>
      <w:r>
        <w:t xml:space="preserve">   eleven    </w:t>
      </w:r>
      <w:r>
        <w:t xml:space="preserve">   ten    </w:t>
      </w:r>
      <w:r>
        <w:t xml:space="preserve">   nine    </w:t>
      </w:r>
      <w:r>
        <w:t xml:space="preserve">   eight    </w:t>
      </w:r>
      <w:r>
        <w:t xml:space="preserve">   seven    </w:t>
      </w:r>
      <w:r>
        <w:t xml:space="preserve">   six    </w:t>
      </w:r>
      <w:r>
        <w:t xml:space="preserve">   five    </w:t>
      </w:r>
      <w:r>
        <w:t xml:space="preserve">   four    </w:t>
      </w:r>
      <w:r>
        <w:t xml:space="preserve">   three    </w:t>
      </w:r>
      <w:r>
        <w:t xml:space="preserve">   two    </w:t>
      </w:r>
      <w:r>
        <w:t xml:space="preserve">   one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Solving equations</dc:title>
  <dcterms:created xsi:type="dcterms:W3CDTF">2021-10-11T17:03:03Z</dcterms:created>
  <dcterms:modified xsi:type="dcterms:W3CDTF">2021-10-11T17:03:03Z</dcterms:modified>
</cp:coreProperties>
</file>