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Lesson 26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used    </w:t>
      </w:r>
      <w:r>
        <w:t xml:space="preserve">   use    </w:t>
      </w:r>
      <w:r>
        <w:t xml:space="preserve">   running    </w:t>
      </w:r>
      <w:r>
        <w:t xml:space="preserve">   run    </w:t>
      </w:r>
      <w:r>
        <w:t xml:space="preserve">   hoping    </w:t>
      </w:r>
      <w:r>
        <w:t xml:space="preserve">   hope    </w:t>
      </w:r>
      <w:r>
        <w:t xml:space="preserve">   hopped    </w:t>
      </w:r>
      <w:r>
        <w:t xml:space="preserve">   hop    </w:t>
      </w:r>
      <w:r>
        <w:t xml:space="preserve">   mixed    </w:t>
      </w:r>
      <w:r>
        <w:t xml:space="preserve">   mix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Lesson 26</dc:title>
  <dcterms:created xsi:type="dcterms:W3CDTF">2021-10-11T17:29:56Z</dcterms:created>
  <dcterms:modified xsi:type="dcterms:W3CDTF">2021-10-11T17:29:56Z</dcterms:modified>
</cp:coreProperties>
</file>