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of August 27th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spelling    </w:t>
      </w:r>
      <w:r>
        <w:t xml:space="preserve">   lesson    </w:t>
      </w:r>
      <w:r>
        <w:t xml:space="preserve">   subject    </w:t>
      </w:r>
      <w:r>
        <w:t xml:space="preserve">   supper    </w:t>
      </w:r>
      <w:r>
        <w:t xml:space="preserve">   problem    </w:t>
      </w:r>
      <w:r>
        <w:t xml:space="preserve">   wister    </w:t>
      </w:r>
      <w:r>
        <w:t xml:space="preserve">   winter    </w:t>
      </w:r>
      <w:r>
        <w:t xml:space="preserve">   basket    </w:t>
      </w:r>
      <w:r>
        <w:t xml:space="preserve">   lettuce    </w:t>
      </w:r>
      <w:r>
        <w:t xml:space="preserve">   happen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of August 27th</dc:title>
  <dcterms:created xsi:type="dcterms:W3CDTF">2021-10-11T17:39:21Z</dcterms:created>
  <dcterms:modified xsi:type="dcterms:W3CDTF">2021-10-11T17:39:21Z</dcterms:modified>
</cp:coreProperties>
</file>