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menu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democrat    </w:t>
      </w:r>
      <w:r>
        <w:t xml:space="preserve">   wisdom    </w:t>
      </w:r>
      <w:r>
        <w:t xml:space="preserve">   mandatory    </w:t>
      </w:r>
      <w:r>
        <w:t xml:space="preserve">   narraive    </w:t>
      </w:r>
      <w:r>
        <w:t xml:space="preserve">   sufficient    </w:t>
      </w:r>
      <w:r>
        <w:t xml:space="preserve">   excellent    </w:t>
      </w:r>
      <w:r>
        <w:t xml:space="preserve">   emphasis    </w:t>
      </w:r>
      <w:r>
        <w:t xml:space="preserve">   metallic    </w:t>
      </w:r>
      <w:r>
        <w:t xml:space="preserve">   inspiration    </w:t>
      </w:r>
      <w:r>
        <w:t xml:space="preserve">   democracy    </w:t>
      </w:r>
      <w:r>
        <w:t xml:space="preserve">   habit    </w:t>
      </w:r>
      <w:r>
        <w:t xml:space="preserve">   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menu word search</dc:title>
  <dcterms:created xsi:type="dcterms:W3CDTF">2021-10-11T17:35:14Z</dcterms:created>
  <dcterms:modified xsi:type="dcterms:W3CDTF">2021-10-11T17:35:14Z</dcterms:modified>
</cp:coreProperties>
</file>