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revolution that influenced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Queen of France and the wife of King Louis XVI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Louis increased these, causing an estate to 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form of goverment that is controlled by a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French congress established by representatives of the Third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estate that included France's nobility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Member of a radical political organization during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contraption for beheading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nobles and others were called this beacause they fled France during the peasant uprisings and chaos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wave of senseless panic that spread through the France in 1789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Louis died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period when political figures and citizens were executed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estate that paid the least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weak leader of France during the late 1700s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meeting held because of finacial problems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estate that suffered the most out of the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document the National Assembly wrote on a tennis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pledge made by the members of France’s National Assembly in 1789, in which they vowed to continue meeting until they maden a new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Emperor of France who led French armies into conquering much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political and social system that existed in France before the French Revolution</w:t>
            </w:r>
          </w:p>
        </w:tc>
      </w:tr>
    </w:tbl>
    <w:p>
      <w:pPr>
        <w:pStyle w:val="WordBankLarge"/>
      </w:pPr>
      <w:r>
        <w:t xml:space="preserve">   Monarchy    </w:t>
      </w:r>
      <w:r>
        <w:t xml:space="preserve">   Estate General    </w:t>
      </w:r>
      <w:r>
        <w:t xml:space="preserve">   Louis xvi    </w:t>
      </w:r>
      <w:r>
        <w:t xml:space="preserve">   Third Estate    </w:t>
      </w:r>
      <w:r>
        <w:t xml:space="preserve">   First Estate    </w:t>
      </w:r>
      <w:r>
        <w:t xml:space="preserve">   American Revolution    </w:t>
      </w:r>
      <w:r>
        <w:t xml:space="preserve">   Second Estate    </w:t>
      </w:r>
      <w:r>
        <w:t xml:space="preserve">   Taxes    </w:t>
      </w:r>
      <w:r>
        <w:t xml:space="preserve">   Execution    </w:t>
      </w:r>
      <w:r>
        <w:t xml:space="preserve">    Old Regime     </w:t>
      </w:r>
      <w:r>
        <w:t xml:space="preserve">    Marie Antoinette     </w:t>
      </w:r>
      <w:r>
        <w:t xml:space="preserve">    National Assembly     </w:t>
      </w:r>
      <w:r>
        <w:t xml:space="preserve">    Tennis Court Oath     </w:t>
      </w:r>
      <w:r>
        <w:t xml:space="preserve">   The Great Fear    </w:t>
      </w:r>
      <w:r>
        <w:t xml:space="preserve">    émigré     </w:t>
      </w:r>
      <w:r>
        <w:t xml:space="preserve">    Guillotine     </w:t>
      </w:r>
      <w:r>
        <w:t xml:space="preserve">    Reign of Terror     </w:t>
      </w:r>
      <w:r>
        <w:t xml:space="preserve">   Napoleon    </w:t>
      </w:r>
      <w:r>
        <w:t xml:space="preserve">   Jacobin     </w:t>
      </w:r>
      <w:r>
        <w:t xml:space="preserve">   French 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</dc:title>
  <dcterms:created xsi:type="dcterms:W3CDTF">2021-10-11T19:03:07Z</dcterms:created>
  <dcterms:modified xsi:type="dcterms:W3CDTF">2021-10-11T19:03:07Z</dcterms:modified>
</cp:coreProperties>
</file>