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Royal Diaries,Catherine,The Great Journey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empress    </w:t>
      </w:r>
      <w:r>
        <w:t xml:space="preserve">   king    </w:t>
      </w:r>
      <w:r>
        <w:t xml:space="preserve">   german    </w:t>
      </w:r>
      <w:r>
        <w:t xml:space="preserve">   French    </w:t>
      </w:r>
      <w:r>
        <w:t xml:space="preserve">   Peter    </w:t>
      </w:r>
      <w:r>
        <w:t xml:space="preserve">   diary    </w:t>
      </w:r>
      <w:r>
        <w:t xml:space="preserve">   Clothes    </w:t>
      </w:r>
      <w:r>
        <w:t xml:space="preserve">   Dress    </w:t>
      </w:r>
      <w:r>
        <w:t xml:space="preserve">   castle    </w:t>
      </w:r>
      <w:r>
        <w:t xml:space="preserve">   duke    </w:t>
      </w:r>
      <w:r>
        <w:t xml:space="preserve">   sleigh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Diaries,Catherine,The Great Journey</dc:title>
  <dcterms:created xsi:type="dcterms:W3CDTF">2021-10-11T19:28:57Z</dcterms:created>
  <dcterms:modified xsi:type="dcterms:W3CDTF">2021-10-11T19:28:57Z</dcterms:modified>
</cp:coreProperties>
</file>