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 Preview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Bonding    </w:t>
      </w:r>
      <w:r>
        <w:t xml:space="preserve">   Bonding Pair    </w:t>
      </w:r>
      <w:r>
        <w:t xml:space="preserve">   Compound    </w:t>
      </w:r>
      <w:r>
        <w:t xml:space="preserve">   Covalent    </w:t>
      </w:r>
      <w:r>
        <w:t xml:space="preserve">   Double Bond    </w:t>
      </w:r>
      <w:r>
        <w:t xml:space="preserve">   Formula    </w:t>
      </w:r>
      <w:r>
        <w:t xml:space="preserve">   Formula Unit    </w:t>
      </w:r>
      <w:r>
        <w:t xml:space="preserve">   Halide Ion    </w:t>
      </w:r>
      <w:r>
        <w:t xml:space="preserve">   Hydrogen Bond    </w:t>
      </w:r>
      <w:r>
        <w:t xml:space="preserve">   Intermolecular    </w:t>
      </w:r>
      <w:r>
        <w:t xml:space="preserve">   Intramolecular    </w:t>
      </w:r>
      <w:r>
        <w:t xml:space="preserve">   Ionic    </w:t>
      </w:r>
      <w:r>
        <w:t xml:space="preserve">   IUPAC    </w:t>
      </w:r>
      <w:r>
        <w:t xml:space="preserve">   Nonpolar    </w:t>
      </w:r>
      <w:r>
        <w:t xml:space="preserve">   Polar Covalent    </w:t>
      </w:r>
      <w:r>
        <w:t xml:space="preserve">   Polyatomic    </w:t>
      </w:r>
      <w:r>
        <w:t xml:space="preserve">   Single Bond    </w:t>
      </w:r>
      <w:r>
        <w:t xml:space="preserve">   Ternary    </w:t>
      </w:r>
      <w:r>
        <w:t xml:space="preserve">   Triple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 Preview</dc:title>
  <dcterms:created xsi:type="dcterms:W3CDTF">2021-10-11T20:30:02Z</dcterms:created>
  <dcterms:modified xsi:type="dcterms:W3CDTF">2021-10-11T20:30:02Z</dcterms:modified>
</cp:coreProperties>
</file>