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Urie Bronfenbrenner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system is described as the environment that the individual isn't directly involved with but still impacts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system is described as the larger cultural context?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University did he complete his PhD?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program did he help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Urie Bronfenbrenner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board did he serve in the late 1960's and 1970's?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his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influenced him with his view that to understand something one has to change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completing his PhD, where was he hired?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his cause of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influenced him by the work he read while a doctoral student at the University of Michigan?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children did him and his wife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system is described as the interaction between two microsystems?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system is decribed as those things in the immediate environment surrounding the individual?</w:t>
            </w:r>
          </w:p>
        </w:tc>
      </w:tr>
    </w:tbl>
    <w:p>
      <w:pPr>
        <w:pStyle w:val="WordBankLarge"/>
      </w:pPr>
      <w:r>
        <w:t xml:space="preserve">   Moscow, Russia    </w:t>
      </w:r>
      <w:r>
        <w:t xml:space="preserve">   Liese    </w:t>
      </w:r>
      <w:r>
        <w:t xml:space="preserve">   six    </w:t>
      </w:r>
      <w:r>
        <w:t xml:space="preserve">   diabetes    </w:t>
      </w:r>
      <w:r>
        <w:t xml:space="preserve">   University of Michigan    </w:t>
      </w:r>
      <w:r>
        <w:t xml:space="preserve">   U.S. Army    </w:t>
      </w:r>
      <w:r>
        <w:t xml:space="preserve">   Board of trustees    </w:t>
      </w:r>
      <w:r>
        <w:t xml:space="preserve">   Walter Dearborn    </w:t>
      </w:r>
      <w:r>
        <w:t xml:space="preserve">   Kurt Lewin    </w:t>
      </w:r>
      <w:r>
        <w:t xml:space="preserve">   Head start    </w:t>
      </w:r>
      <w:r>
        <w:t xml:space="preserve">   Ecological Systems Theory    </w:t>
      </w:r>
      <w:r>
        <w:t xml:space="preserve">   Microsystem    </w:t>
      </w:r>
      <w:r>
        <w:t xml:space="preserve">   Mesosystem    </w:t>
      </w:r>
      <w:r>
        <w:t xml:space="preserve">   Exosystem    </w:t>
      </w:r>
      <w:r>
        <w:t xml:space="preserve">   Macrosystem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Urie Bronfenbrenner</dc:title>
  <dcterms:created xsi:type="dcterms:W3CDTF">2021-10-11T20:41:44Z</dcterms:created>
  <dcterms:modified xsi:type="dcterms:W3CDTF">2021-10-11T20:41:44Z</dcterms:modified>
</cp:coreProperties>
</file>