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Venous Leg Ulcers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Exercise    </w:t>
      </w:r>
      <w:r>
        <w:t xml:space="preserve">   Nutrition    </w:t>
      </w:r>
      <w:r>
        <w:t xml:space="preserve">   Pain    </w:t>
      </w:r>
      <w:r>
        <w:t xml:space="preserve">   Skin care    </w:t>
      </w:r>
      <w:r>
        <w:t xml:space="preserve">   Toe pressure    </w:t>
      </w:r>
      <w:r>
        <w:t xml:space="preserve">   Atrophie blanche    </w:t>
      </w:r>
      <w:r>
        <w:t xml:space="preserve">   Hemosiderin staining    </w:t>
      </w:r>
      <w:r>
        <w:t xml:space="preserve">   Lipodermatosclerosis    </w:t>
      </w:r>
      <w:r>
        <w:t xml:space="preserve">   Ankle flare    </w:t>
      </w:r>
      <w:r>
        <w:t xml:space="preserve">   Stasis dermatitis    </w:t>
      </w:r>
      <w:r>
        <w:t xml:space="preserve">   Edema    </w:t>
      </w:r>
      <w:r>
        <w:t xml:space="preserve">   Venous insufficiency    </w:t>
      </w:r>
      <w:r>
        <w:t xml:space="preserve">   ABPI    </w:t>
      </w:r>
      <w:r>
        <w:t xml:space="preserve">   Compression    </w:t>
      </w:r>
      <w:r>
        <w:t xml:space="preserve">   Venous leg ulcer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Venous Leg Ulcers</dc:title>
  <dcterms:created xsi:type="dcterms:W3CDTF">2021-10-11T20:48:35Z</dcterms:created>
  <dcterms:modified xsi:type="dcterms:W3CDTF">2021-10-11T20:48:35Z</dcterms:modified>
</cp:coreProperties>
</file>