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Unit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scuttle    </w:t>
      </w:r>
      <w:r>
        <w:t xml:space="preserve">   repugnant    </w:t>
      </w:r>
      <w:r>
        <w:t xml:space="preserve">   rasping    </w:t>
      </w:r>
      <w:r>
        <w:t xml:space="preserve">   prognosis    </w:t>
      </w:r>
      <w:r>
        <w:t xml:space="preserve">   monologue    </w:t>
      </w:r>
      <w:r>
        <w:t xml:space="preserve">   inscribe     </w:t>
      </w:r>
      <w:r>
        <w:t xml:space="preserve">   incredulous    </w:t>
      </w:r>
      <w:r>
        <w:t xml:space="preserve">   impel    </w:t>
      </w:r>
      <w:r>
        <w:t xml:space="preserve">   horde    </w:t>
      </w:r>
      <w:r>
        <w:t xml:space="preserve">   Heterogeneous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9</dc:title>
  <dcterms:created xsi:type="dcterms:W3CDTF">2021-10-11T21:15:48Z</dcterms:created>
  <dcterms:modified xsi:type="dcterms:W3CDTF">2021-10-11T21:15:48Z</dcterms:modified>
</cp:coreProperties>
</file>