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Serbia    </w:t>
      </w:r>
      <w:r>
        <w:t xml:space="preserve">   Nationlism    </w:t>
      </w:r>
      <w:r>
        <w:t xml:space="preserve">   Miltarism    </w:t>
      </w:r>
      <w:r>
        <w:t xml:space="preserve">   Allies    </w:t>
      </w:r>
      <w:r>
        <w:t xml:space="preserve">   Rationing    </w:t>
      </w:r>
      <w:r>
        <w:t xml:space="preserve">   Propaganda    </w:t>
      </w:r>
      <w:r>
        <w:t xml:space="preserve">   Lusitania    </w:t>
      </w:r>
      <w:r>
        <w:t xml:space="preserve">   Eastern Front    </w:t>
      </w:r>
      <w:r>
        <w:t xml:space="preserve">   Western Front    </w:t>
      </w:r>
      <w:r>
        <w:t xml:space="preserve">   Schlieffen Plan    </w:t>
      </w:r>
      <w:r>
        <w:t xml:space="preserve">   Trench Warfare    </w:t>
      </w:r>
      <w:r>
        <w:t xml:space="preserve">   World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</dc:title>
  <dcterms:created xsi:type="dcterms:W3CDTF">2021-10-11T22:31:35Z</dcterms:created>
  <dcterms:modified xsi:type="dcterms:W3CDTF">2021-10-11T22:31:35Z</dcterms:modified>
</cp:coreProperties>
</file>