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12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build    </w:t>
      </w:r>
      <w:r>
        <w:t xml:space="preserve">   calf    </w:t>
      </w:r>
      <w:r>
        <w:t xml:space="preserve">   empty    </w:t>
      </w:r>
      <w:r>
        <w:t xml:space="preserve">   exciting    </w:t>
      </w:r>
      <w:r>
        <w:t xml:space="preserve">   february    </w:t>
      </w:r>
      <w:r>
        <w:t xml:space="preserve">   harmful    </w:t>
      </w:r>
      <w:r>
        <w:t xml:space="preserve">   howling    </w:t>
      </w:r>
      <w:r>
        <w:t xml:space="preserve">   knives    </w:t>
      </w:r>
      <w:r>
        <w:t xml:space="preserve">   ruin    </w:t>
      </w:r>
      <w:r>
        <w:t xml:space="preserve">   talented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12 Spelling Words</dc:title>
  <dcterms:created xsi:type="dcterms:W3CDTF">2021-10-11T21:36:51Z</dcterms:created>
  <dcterms:modified xsi:type="dcterms:W3CDTF">2021-10-11T21:36:51Z</dcterms:modified>
</cp:coreProperties>
</file>