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Women's shoes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Step bright into stripes.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prints are better than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pattern for the urban jungle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classic flat in a creamy beige adds well-rounded style to every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Ecru is this type of 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modern take on a timeless classic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 fun braided knit straps and an extra-plush footbed, this fiery orange-red sandal is the pop of playful you didn’t know you needed.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Walk on rainbows.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We’re juiced.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Sharp style meets exceptional comfort in this sophisticated silhouette.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slip-on sneaker serves up cool, casual street style wherever you 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lace-up sneaker innovation comes in classic white, with triple-striped blocks of yellow, bright orange and red for a sunny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Get every outfit squared away with solid black.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 deep with this versatile navy.</w:t>
            </w:r>
          </w:p>
        </w:tc>
      </w:tr>
    </w:tbl>
    <w:p>
      <w:pPr>
        <w:pStyle w:val="WordBankMedium"/>
      </w:pPr>
      <w:r>
        <w:t xml:space="preserve">   Ecru    </w:t>
      </w:r>
      <w:r>
        <w:t xml:space="preserve">   The Flat    </w:t>
      </w:r>
      <w:r>
        <w:t xml:space="preserve">   The Square    </w:t>
      </w:r>
      <w:r>
        <w:t xml:space="preserve">   Olive Camo    </w:t>
      </w:r>
      <w:r>
        <w:t xml:space="preserve">   The Loafer    </w:t>
      </w:r>
      <w:r>
        <w:t xml:space="preserve">   The Point    </w:t>
      </w:r>
      <w:r>
        <w:t xml:space="preserve">   Maritime Navy    </w:t>
      </w:r>
      <w:r>
        <w:t xml:space="preserve">   The Sneaker    </w:t>
      </w:r>
      <w:r>
        <w:t xml:space="preserve">   Camo Cat    </w:t>
      </w:r>
      <w:r>
        <w:t xml:space="preserve">   White Rainbow    </w:t>
      </w:r>
      <w:r>
        <w:t xml:space="preserve">   Tomato    </w:t>
      </w:r>
      <w:r>
        <w:t xml:space="preserve">   The Bubble Slide    </w:t>
      </w:r>
      <w:r>
        <w:t xml:space="preserve">   The Lace Up    </w:t>
      </w:r>
      <w:r>
        <w:t xml:space="preserve">   Yellow Candy Stripe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shoes </dc:title>
  <dcterms:created xsi:type="dcterms:W3CDTF">2021-10-11T22:05:33Z</dcterms:created>
  <dcterms:modified xsi:type="dcterms:W3CDTF">2021-10-11T22:05:33Z</dcterms:modified>
</cp:coreProperties>
</file>