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Within the Word List #12: Words to Know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Filament    </w:t>
      </w:r>
      <w:r>
        <w:t xml:space="preserve">   Improbable    </w:t>
      </w:r>
      <w:r>
        <w:t xml:space="preserve">   Exotic    </w:t>
      </w:r>
      <w:r>
        <w:t xml:space="preserve">   Idiosyncrasy    </w:t>
      </w:r>
      <w:r>
        <w:t xml:space="preserve">   Erythrocyte    </w:t>
      </w:r>
      <w:r>
        <w:t xml:space="preserve">   Gastroenteritis    </w:t>
      </w:r>
      <w:r>
        <w:t xml:space="preserve">   Hypoglycemia    </w:t>
      </w:r>
      <w:r>
        <w:t xml:space="preserve">   Ecosystem    </w:t>
      </w:r>
      <w:r>
        <w:t xml:space="preserve">   Dysfunction    </w:t>
      </w:r>
      <w:r>
        <w:t xml:space="preserve">   Diploid    </w:t>
      </w:r>
      <w:r>
        <w:t xml:space="preserve">   Cytology    </w:t>
      </w:r>
      <w:r>
        <w:t xml:space="preserve">   Cyanide    </w:t>
      </w:r>
      <w:r>
        <w:t xml:space="preserve">   Chlorine    </w:t>
      </w:r>
      <w:r>
        <w:t xml:space="preserve">   Infrastructure    </w:t>
      </w:r>
      <w:r>
        <w:t xml:space="preserve">   Bona fide    </w:t>
      </w:r>
      <w:r>
        <w:t xml:space="preserve">   Microbe    </w:t>
      </w:r>
      <w:r>
        <w:t xml:space="preserve">   Posthumous    </w:t>
      </w:r>
      <w:r>
        <w:t xml:space="preserve">   Epidemic    </w:t>
      </w:r>
      <w:r>
        <w:t xml:space="preserve">   Protienase    </w:t>
      </w:r>
      <w:r>
        <w:t xml:space="preserve">   Albino    </w:t>
      </w:r>
      <w:r>
        <w:t xml:space="preserve">   Aerobic    </w:t>
      </w:r>
      <w:r>
        <w:t xml:space="preserve">   Adenoid    </w:t>
      </w:r>
      <w:r>
        <w:t xml:space="preserve">   Melodious    </w:t>
      </w:r>
      <w:r>
        <w:t xml:space="preserve">   Abduct    </w:t>
      </w:r>
      <w:r>
        <w:t xml:space="preserve">   Anarchy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Within the Word List #12: Words to Know</dc:title>
  <dcterms:created xsi:type="dcterms:W3CDTF">2021-10-11T22:17:20Z</dcterms:created>
  <dcterms:modified xsi:type="dcterms:W3CDTF">2021-10-11T22:17:20Z</dcterms:modified>
</cp:coreProperties>
</file>