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TB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Lungs    </w:t>
      </w:r>
      <w:r>
        <w:t xml:space="preserve">   BCG vaccine    </w:t>
      </w:r>
      <w:r>
        <w:t xml:space="preserve">   nucleic acid amplification    </w:t>
      </w:r>
      <w:r>
        <w:t xml:space="preserve">   Cepheid Xpert    </w:t>
      </w:r>
      <w:r>
        <w:t xml:space="preserve">   Ethambutol    </w:t>
      </w:r>
      <w:r>
        <w:t xml:space="preserve">   Pyrazinamide    </w:t>
      </w:r>
      <w:r>
        <w:t xml:space="preserve">   Rifampin    </w:t>
      </w:r>
      <w:r>
        <w:t xml:space="preserve">   Resistanance    </w:t>
      </w:r>
      <w:r>
        <w:t xml:space="preserve">   First line drugs    </w:t>
      </w:r>
      <w:r>
        <w:t xml:space="preserve">   MRNA    </w:t>
      </w:r>
      <w:r>
        <w:t xml:space="preserve">   White Plague    </w:t>
      </w:r>
      <w:r>
        <w:t xml:space="preserve">   tuberculosis    </w:t>
      </w:r>
      <w:r>
        <w:t xml:space="preserve">   Koch postulates    </w:t>
      </w:r>
      <w:r>
        <w:t xml:space="preserve">   Bacteria    </w:t>
      </w:r>
      <w:r>
        <w:t xml:space="preserve">   acid fast bacili    </w:t>
      </w:r>
      <w:r>
        <w:t xml:space="preserve">   Mycobacterium    </w:t>
      </w:r>
      <w:r>
        <w:t xml:space="preserve">   IGRA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TB Day</dc:title>
  <dcterms:created xsi:type="dcterms:W3CDTF">2021-10-11T22:27:21Z</dcterms:created>
  <dcterms:modified xsi:type="dcterms:W3CDTF">2021-10-11T22:27:21Z</dcterms:modified>
</cp:coreProperties>
</file>