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8 week1 core spelling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anywhere    </w:t>
      </w:r>
      <w:r>
        <w:t xml:space="preserve">   blackboard    </w:t>
      </w:r>
      <w:r>
        <w:t xml:space="preserve">   bonfire    </w:t>
      </w:r>
      <w:r>
        <w:t xml:space="preserve">   bricklayer    </w:t>
      </w:r>
      <w:r>
        <w:t xml:space="preserve">   dustbin    </w:t>
      </w:r>
      <w:r>
        <w:t xml:space="preserve">   nothing    </w:t>
      </w:r>
      <w:r>
        <w:t xml:space="preserve">   suitcase    </w:t>
      </w:r>
      <w:r>
        <w:t xml:space="preserve">   thing    </w:t>
      </w:r>
      <w:r>
        <w:t xml:space="preserve">   weekend    </w:t>
      </w:r>
      <w:r>
        <w:t xml:space="preserve">   windmill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week1 core spelling wordsearch</dc:title>
  <dcterms:created xsi:type="dcterms:W3CDTF">2021-10-11T22:36:58Z</dcterms:created>
  <dcterms:modified xsi:type="dcterms:W3CDTF">2021-10-11T22:36:58Z</dcterms:modified>
</cp:coreProperties>
</file>