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a midsummer night dream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p/>
        </w:tc>
        <w:tc>
          <w:p/>
        </w:tc>
        <w:tc>
          <w:p/>
        </w:tc>
        <w:tc>
          <w:tcPr>
            <w:tcBorders>
              <w:top w:val="single"/>
              <w:bottom w:val="single"/>
              <w:left w:val="single"/>
              <w:right w:val="single"/>
            </w:tcBorders>
            <w:vAlign w:val="top"/>
          </w:tcPr>
          <w:p>
            <w:pPr>
              <w:pStyle w:val="CrossgridSmall"/>
            </w:pPr>
            <w:r>
              <w:t xml:space="preserve">6</w:t>
            </w:r>
          </w:p>
        </w:tc>
        <w:tc>
          <w:p/>
        </w:tc>
        <w:tc>
          <w:p/>
        </w:tc>
        <w:tc>
          <w:p/>
        </w:tc>
        <w:tc>
          <w:p/>
        </w:tc>
        <w:tc>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pPr>
              <w:pStyle w:val="CrossgridSmall"/>
            </w:pPr>
            <w:r>
              <w:t xml:space="preserve">9</w:t>
            </w:r>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11</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beautiful queen of the fairies, blank resists the attempts of her husband, Oberon, to make a knight of the young Indian prince that she has been given. Blank brief, potion-induced love for Nick Bottom, whose head Puck has transformed into that of an ass, yields the play’s foremost example of the contrast motif.</w:t>
            </w:r>
          </w:p>
          <w:p>
            <w:pPr>
              <w:keepLines/>
              <w:pStyle w:val="CluesTiny"/>
            </w:pPr>
            <w:r>
              <w:rPr>
                <w:b w:val="true"/>
                <w:bCs w:val="true"/>
              </w:rPr>
              <w:t xml:space="preserve">10. </w:t>
            </w:r>
            <w:r>
              <w:t xml:space="preserve">The tinker chosen to play Pyramus’s father in the craftsmen’s play for Theseus’s marriage celebration. He ends up playing the part of Wall, dividing the two lovers.</w:t>
            </w:r>
          </w:p>
          <w:p>
            <w:pPr>
              <w:keepLines/>
              <w:pStyle w:val="CluesTiny"/>
            </w:pPr>
            <w:r>
              <w:rPr>
                <w:b w:val="true"/>
                <w:bCs w:val="true"/>
              </w:rPr>
              <w:t xml:space="preserve">12. </w:t>
            </w:r>
            <w:r>
              <w:t xml:space="preserve">The legendary queen of the Amazons, engaged to Theseus. Like Theseus, she symbolizes order.</w:t>
            </w:r>
          </w:p>
          <w:p>
            <w:pPr>
              <w:keepLines/>
              <w:pStyle w:val="CluesTiny"/>
            </w:pPr>
            <w:r>
              <w:rPr>
                <w:b w:val="true"/>
                <w:bCs w:val="true"/>
              </w:rPr>
              <w:t xml:space="preserve">14. </w:t>
            </w:r>
            <w:r>
              <w:t xml:space="preserve">The joiner chosen to play the lion in the craftsmen’s play for Theseus’s marriage celebration. Blank worries that his roaring will frighten the ladies in the audience</w:t>
            </w:r>
          </w:p>
          <w:p>
            <w:pPr>
              <w:keepLines/>
              <w:pStyle w:val="CluesTiny"/>
            </w:pPr>
            <w:r>
              <w:rPr>
                <w:b w:val="true"/>
                <w:bCs w:val="true"/>
              </w:rPr>
              <w:t xml:space="preserve">15. </w:t>
            </w:r>
            <w:r>
              <w:t xml:space="preserve"> A young woman of Athens, in love with Demetrius. Demetrius and blank were once betrothed, but when Demetrius met blank’s friend Hermia, he fell in love with her and abandoned blanks. Lacking confidence in her looks, blanks thinks that Demetrius and Lysander are mocking her when the fairies’ mischief causes them to fall in love with her.</w:t>
            </w:r>
          </w:p>
          <w:p>
            <w:pPr>
              <w:keepLines/>
              <w:pStyle w:val="CluesTiny"/>
            </w:pPr>
            <w:r>
              <w:rPr>
                <w:b w:val="true"/>
                <w:bCs w:val="true"/>
              </w:rPr>
              <w:t xml:space="preserve">16. </w:t>
            </w:r>
            <w:r>
              <w:t xml:space="preserve">3rd fairy sent by Titania to have bottom fall in love.</w:t>
            </w:r>
          </w:p>
          <w:p>
            <w:pPr>
              <w:keepLines/>
              <w:pStyle w:val="CluesTiny"/>
            </w:pPr>
            <w:r>
              <w:rPr>
                <w:b w:val="true"/>
                <w:bCs w:val="true"/>
              </w:rPr>
              <w:t xml:space="preserve">17. </w:t>
            </w:r>
            <w:r>
              <w:t xml:space="preserve">Hermia’s father, who brings a complaint against his daughter to Theseus: blank has given Demetrius permission to marry Hermia, but Hermia, in love with Lysander, refuses to marry Demetrius. Blanks severe insistence that Hermia either respect his wishes or be held accountable to Athenian law places him squarely outside the whimsical dream realm of the forest.</w:t>
            </w:r>
          </w:p>
          <w:p>
            <w:pPr>
              <w:keepLines/>
              <w:pStyle w:val="CluesTiny"/>
            </w:pPr>
            <w:r>
              <w:rPr>
                <w:b w:val="true"/>
                <w:bCs w:val="true"/>
              </w:rPr>
              <w:t xml:space="preserve">18. </w:t>
            </w:r>
            <w:r>
              <w:t xml:space="preserve">another fairy ordered by Titania to attend to Bottom after she falls in love with him.</w:t>
            </w:r>
          </w:p>
          <w:p>
            <w:pPr>
              <w:keepLines/>
              <w:pStyle w:val="CluesTiny"/>
            </w:pPr>
            <w:r>
              <w:rPr>
                <w:b w:val="true"/>
                <w:bCs w:val="true"/>
              </w:rPr>
              <w:t xml:space="preserve">19. </w:t>
            </w:r>
            <w:r>
              <w:t xml:space="preserve">Egeus’s daughter, a young woman of Athens. Blank is in love with Lysander and is a childhood friend of Helena. As a result of the fairies’ mischief with Oberon’s love potion, both Lysander and Demetrius suddenly fall in love with Helena. Self-conscious about her short stature, blank suspects that Helena has wooed the men with her height. By morning, however, Puck has sorted matters out with the love potion, and Lysander’s love for blank is restored.</w:t>
            </w:r>
          </w:p>
          <w:p>
            <w:pPr>
              <w:keepLines/>
              <w:pStyle w:val="CluesTiny"/>
            </w:pPr>
            <w:r>
              <w:rPr>
                <w:b w:val="true"/>
                <w:bCs w:val="true"/>
              </w:rPr>
              <w:t xml:space="preserve">20. </w:t>
            </w:r>
            <w:r>
              <w:t xml:space="preserve">The heroic duke of Athens, engaged to Hippolyta. Blank represents power and order throughout the play. He appears only at the beginning and end of the story, removed from the dreamlike events of the forest</w:t>
            </w:r>
          </w:p>
          <w:p>
            <w:pPr>
              <w:keepLines/>
              <w:pStyle w:val="CluesTiny"/>
            </w:pPr>
            <w:r>
              <w:rPr>
                <w:b w:val="true"/>
                <w:bCs w:val="true"/>
              </w:rPr>
              <w:t xml:space="preserve">21. </w:t>
            </w:r>
            <w:r>
              <w:t xml:space="preserve">A young man of Athens, in love with Hermia. Blank relationship with Hermia invokes the theme of love’s difficulty: he cannot marry her openly because Egeus, her father, wishes her to wed Demetrius; when blanks and Hermia run away into the forest, blank becomes the victim of misapplied magic and wakes up in love with Helena.</w:t>
            </w:r>
          </w:p>
        </w:tc>
        <w:tc>
          <w:p>
            <w:pPr>
              <w:pStyle w:val="CluesTiny"/>
            </w:pPr>
            <w:r>
              <w:rPr>
                <w:b w:val="true"/>
                <w:bCs w:val="true"/>
              </w:rPr>
              <w:t xml:space="preserve">Down</w:t>
            </w:r>
          </w:p>
          <w:p>
            <w:pPr>
              <w:keepLines/>
              <w:pStyle w:val="CluesTiny"/>
            </w:pPr>
            <w:r>
              <w:rPr>
                <w:b w:val="true"/>
                <w:bCs w:val="true"/>
              </w:rPr>
              <w:t xml:space="preserve">1. </w:t>
            </w:r>
            <w:r>
              <w:t xml:space="preserve">Theseus’s Master of the Revels, responsible for organizing the entertainment for the duke’s marriage celebration.</w:t>
            </w:r>
          </w:p>
          <w:p>
            <w:pPr>
              <w:keepLines/>
              <w:pStyle w:val="CluesTiny"/>
            </w:pPr>
            <w:r>
              <w:rPr>
                <w:b w:val="true"/>
                <w:bCs w:val="true"/>
              </w:rPr>
              <w:t xml:space="preserve">3. </w:t>
            </w:r>
            <w:r>
              <w:t xml:space="preserve">The king of the fairies, blank is initially at odds with his wife, Titania, because she refuses to relinquish control of a young Indian prince whom he wants for a knight. Blank desire for revenge on Titania leads him to send Puck to obtain the love-potion flower that creates so much of the play’s confusion and farce.</w:t>
            </w:r>
          </w:p>
          <w:p>
            <w:pPr>
              <w:keepLines/>
              <w:pStyle w:val="CluesTiny"/>
            </w:pPr>
            <w:r>
              <w:rPr>
                <w:b w:val="true"/>
                <w:bCs w:val="true"/>
              </w:rPr>
              <w:t xml:space="preserve">4. </w:t>
            </w:r>
            <w:r>
              <w:t xml:space="preserve">one of the fairies ordered by Titania to attend to Bottom after she falls in love with him.</w:t>
            </w:r>
          </w:p>
          <w:p>
            <w:pPr>
              <w:keepLines/>
              <w:pStyle w:val="CluesTiny"/>
            </w:pPr>
            <w:r>
              <w:rPr>
                <w:b w:val="true"/>
                <w:bCs w:val="true"/>
              </w:rPr>
              <w:t xml:space="preserve">5. </w:t>
            </w:r>
            <w:r>
              <w:t xml:space="preserve">last fairy sent after bottom by Titania </w:t>
            </w:r>
          </w:p>
          <w:p>
            <w:pPr>
              <w:keepLines/>
              <w:pStyle w:val="CluesTiny"/>
            </w:pPr>
            <w:r>
              <w:rPr>
                <w:b w:val="true"/>
                <w:bCs w:val="true"/>
              </w:rPr>
              <w:t xml:space="preserve">6. </w:t>
            </w:r>
            <w:r>
              <w:t xml:space="preserve">A carpenter and the nominal leader of the craftsmen’s attempt to put on a play for Theseus’s marriage celebration. Blank is often shoved aside by the abundantly confident Bottom. During the craftsmen’s play, blank plays the Prologue.</w:t>
            </w:r>
          </w:p>
          <w:p>
            <w:pPr>
              <w:keepLines/>
              <w:pStyle w:val="CluesTiny"/>
            </w:pPr>
            <w:r>
              <w:rPr>
                <w:b w:val="true"/>
                <w:bCs w:val="true"/>
              </w:rPr>
              <w:t xml:space="preserve">7. </w:t>
            </w:r>
            <w:r>
              <w:t xml:space="preserve">•	Robin Starveling - The tailor chosen to play Thisbe’s mother in the craftsmen’s play for Theseus’s marriage celebration. He ends up playing the part of Moonshine.</w:t>
            </w:r>
          </w:p>
          <w:p>
            <w:pPr>
              <w:keepLines/>
              <w:pStyle w:val="CluesTiny"/>
            </w:pPr>
            <w:r>
              <w:rPr>
                <w:b w:val="true"/>
                <w:bCs w:val="true"/>
              </w:rPr>
              <w:t xml:space="preserve">8. </w:t>
            </w:r>
            <w:r>
              <w:t xml:space="preserve">The bellows-mender chosen to play Thisbe in the craftsmen’s play for Theseus’s marriage celebration. Forced to play a young girl in love, the bearded craftsman determines to speak his lines in a high, squeaky voice.</w:t>
            </w:r>
          </w:p>
          <w:p>
            <w:pPr>
              <w:keepLines/>
              <w:pStyle w:val="CluesTiny"/>
            </w:pPr>
            <w:r>
              <w:rPr>
                <w:b w:val="true"/>
                <w:bCs w:val="true"/>
              </w:rPr>
              <w:t xml:space="preserve">9. </w:t>
            </w:r>
            <w:r>
              <w:t xml:space="preserve">A young man of Athens, initially in love with Hermia and ultimately in love with Helena. Blank obstinate pursuit of Hermia throws love out of balance among the quartet of Athenian youths and precludes a symmetrical two-couple arrangement.</w:t>
            </w:r>
          </w:p>
          <w:p>
            <w:pPr>
              <w:keepLines/>
              <w:pStyle w:val="CluesTiny"/>
            </w:pPr>
            <w:r>
              <w:rPr>
                <w:b w:val="true"/>
                <w:bCs w:val="true"/>
              </w:rPr>
              <w:t xml:space="preserve">11. </w:t>
            </w:r>
            <w:r>
              <w:t xml:space="preserve">The overconfident weaver chosen to play Pyramus in the craftsmen’s play for Theseus’s marriage celebration. Blank is full of advice and self-confidence but frequently makes silly mistakes and misuses language. His simultaneous nonchalance about the beautiful Titania’s sudden love for him and unawareness of the fact that Puck has transformed his head into that of an ass mark the pinnacle of his foolish arrogance.</w:t>
            </w:r>
          </w:p>
          <w:p>
            <w:pPr>
              <w:keepLines/>
              <w:pStyle w:val="CluesTiny"/>
            </w:pPr>
            <w:r>
              <w:rPr>
                <w:b w:val="true"/>
                <w:bCs w:val="true"/>
              </w:rPr>
              <w:t xml:space="preserve">13. </w:t>
            </w:r>
            <w:r>
              <w:t xml:space="preserve">Also known as Robin Goodfellow, blank is Oberon’s jester, a mischievous fairy who delights in playing pranks on mortals. Though A Midsummer Night’s Dream divides its action between several groups of characters, blank is the closest thing the play has to a protagonist. His enchanting, mischievous spirit pervades the atmosphere, and his antics are responsible for many of the complications that propel the other main plots: he mistakes the young Athenians, applying the love potion to Lysander instead of Demetrius, thereby causing chaos within the group of young lovers; he also transforms Bottom’s head into that of an ass.</w:t>
            </w:r>
          </w:p>
        </w:tc>
      </w:tr>
    </w:tbl>
    <w:p>
      <w:pPr>
        <w:pStyle w:val="WordBankMedium"/>
      </w:pPr>
      <w:r>
        <w:t xml:space="preserve">   puck    </w:t>
      </w:r>
      <w:r>
        <w:t xml:space="preserve">   Oberon    </w:t>
      </w:r>
      <w:r>
        <w:t xml:space="preserve">   Titania     </w:t>
      </w:r>
      <w:r>
        <w:t xml:space="preserve">   Lysander    </w:t>
      </w:r>
      <w:r>
        <w:t xml:space="preserve">   Demetrius    </w:t>
      </w:r>
      <w:r>
        <w:t xml:space="preserve">   hermia     </w:t>
      </w:r>
      <w:r>
        <w:t xml:space="preserve">   Helena    </w:t>
      </w:r>
      <w:r>
        <w:t xml:space="preserve">   Egeus    </w:t>
      </w:r>
      <w:r>
        <w:t xml:space="preserve">   Theseus    </w:t>
      </w:r>
      <w:r>
        <w:t xml:space="preserve">   Hippolyta    </w:t>
      </w:r>
      <w:r>
        <w:t xml:space="preserve">   nick bottom    </w:t>
      </w:r>
      <w:r>
        <w:t xml:space="preserve">   Peter Quince     </w:t>
      </w:r>
      <w:r>
        <w:t xml:space="preserve">   Francis Flute     </w:t>
      </w:r>
      <w:r>
        <w:t xml:space="preserve">   Robin Starveling     </w:t>
      </w:r>
      <w:r>
        <w:t xml:space="preserve">   Tom Snout     </w:t>
      </w:r>
      <w:r>
        <w:t xml:space="preserve">   Snug    </w:t>
      </w:r>
      <w:r>
        <w:t xml:space="preserve">   Philostrate    </w:t>
      </w:r>
      <w:r>
        <w:t xml:space="preserve">   Peaseblossom    </w:t>
      </w:r>
      <w:r>
        <w:t xml:space="preserve">   Cobweb    </w:t>
      </w:r>
      <w:r>
        <w:t xml:space="preserve">   Mote    </w:t>
      </w:r>
      <w:r>
        <w:t xml:space="preserve">   Mustard seed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 dream </dc:title>
  <dcterms:created xsi:type="dcterms:W3CDTF">2021-10-11T00:25:28Z</dcterms:created>
  <dcterms:modified xsi:type="dcterms:W3CDTF">2021-10-11T00:25:28Z</dcterms:modified>
</cp:coreProperties>
</file>